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Teachers’ notes</w:t>
      </w:r>
    </w:p>
    <w:p w:rsidR="00000000" w:rsidDel="00000000" w:rsidP="00000000" w:rsidRDefault="00000000" w:rsidRPr="00000000" w14:paraId="00000002">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Health and </w:t>
      </w:r>
      <w:r w:rsidDel="00000000" w:rsidR="00000000" w:rsidRPr="00000000">
        <w:rPr>
          <w:rFonts w:ascii="Calibri" w:cs="Calibri" w:eastAsia="Calibri" w:hAnsi="Calibri"/>
          <w:b w:val="1"/>
          <w:rtl w:val="0"/>
        </w:rPr>
        <w:t xml:space="preserve">W</w:t>
      </w:r>
      <w:r w:rsidDel="00000000" w:rsidR="00000000" w:rsidRPr="00000000">
        <w:rPr>
          <w:rFonts w:ascii="Calibri" w:cs="Calibri" w:eastAsia="Calibri" w:hAnsi="Calibri"/>
          <w:b w:val="1"/>
          <w:color w:val="000000"/>
          <w:rtl w:val="0"/>
        </w:rPr>
        <w:t xml:space="preserve">ellbeing     </w:t>
        <w:tab/>
        <w:tab/>
        <w:t xml:space="preserve">        </w:t>
        <w:tab/>
        <w:tab/>
        <w:tab/>
        <w:tab/>
        <w:t xml:space="preserve">                 Sleep</w:t>
      </w:r>
      <w:r w:rsidDel="00000000" w:rsidR="00000000" w:rsidRPr="00000000">
        <w:rPr>
          <w:rFonts w:ascii="Calibri" w:cs="Calibri" w:eastAsia="Calibri" w:hAnsi="Calibri"/>
          <w:b w:val="1"/>
          <w:rtl w:val="0"/>
        </w:rPr>
        <w:t xml:space="preserve">ing Well</w:t>
      </w:r>
      <w:r w:rsidDel="00000000" w:rsidR="00000000" w:rsidRPr="00000000">
        <w:rPr>
          <w:rFonts w:ascii="Calibri" w:cs="Calibri" w:eastAsia="Calibri" w:hAnsi="Calibri"/>
          <w:b w:val="1"/>
          <w:color w:val="000000"/>
          <w:rtl w:val="0"/>
        </w:rPr>
        <w:t xml:space="preserve">  B1.3</w:t>
      </w:r>
    </w:p>
    <w:tbl>
      <w:tblPr>
        <w:tblStyle w:val="Table1"/>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5"/>
        <w:tblGridChange w:id="0">
          <w:tblGrid>
            <w:gridCol w:w="9395"/>
          </w:tblGrid>
        </w:tblGridChange>
      </w:tblGrid>
      <w:tr>
        <w:tc>
          <w:tcPr>
            <w:shd w:fill="d9d9d9" w:val="clear"/>
          </w:tcPr>
          <w:p w:rsidR="00000000" w:rsidDel="00000000" w:rsidP="00000000" w:rsidRDefault="00000000" w:rsidRPr="00000000" w14:paraId="00000003">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Learning outcomes</w:t>
            </w:r>
            <w:r w:rsidDel="00000000" w:rsidR="00000000" w:rsidRPr="00000000">
              <w:drawing>
                <wp:anchor allowOverlap="1" behindDoc="0" distB="0" distT="0" distL="114300" distR="114300" hidden="0" layoutInCell="1" locked="0" relativeHeight="0" simplePos="0">
                  <wp:simplePos x="0" y="0"/>
                  <wp:positionH relativeFrom="column">
                    <wp:posOffset>3850482</wp:posOffset>
                  </wp:positionH>
                  <wp:positionV relativeFrom="paragraph">
                    <wp:posOffset>137808</wp:posOffset>
                  </wp:positionV>
                  <wp:extent cx="1918970" cy="1080770"/>
                  <wp:effectExtent b="0" l="0" r="0" t="0"/>
                  <wp:wrapSquare wrapText="bothSides" distB="0" distT="0" distL="114300" distR="114300"/>
                  <wp:docPr descr="Sleep, Girls, Children, Young, Portrait" id="35896" name="image2.jpg"/>
                  <a:graphic>
                    <a:graphicData uri="http://schemas.openxmlformats.org/drawingml/2006/picture">
                      <pic:pic>
                        <pic:nvPicPr>
                          <pic:cNvPr descr="Sleep, Girls, Children, Young, Portrait" id="0" name="image2.jpg"/>
                          <pic:cNvPicPr preferRelativeResize="0"/>
                        </pic:nvPicPr>
                        <pic:blipFill>
                          <a:blip r:embed="rId7"/>
                          <a:srcRect b="0" l="0" r="0" t="0"/>
                          <a:stretch>
                            <a:fillRect/>
                          </a:stretch>
                        </pic:blipFill>
                        <pic:spPr>
                          <a:xfrm>
                            <a:off x="0" y="0"/>
                            <a:ext cx="1918970" cy="1080770"/>
                          </a:xfrm>
                          <a:prstGeom prst="rect"/>
                          <a:ln/>
                        </pic:spPr>
                      </pic:pic>
                    </a:graphicData>
                  </a:graphic>
                </wp:anchor>
              </w:drawing>
            </w:r>
          </w:p>
          <w:p w:rsidR="00000000" w:rsidDel="00000000" w:rsidP="00000000" w:rsidRDefault="00000000" w:rsidRPr="00000000" w14:paraId="00000004">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By the end of the lesson students will have:</w:t>
            </w:r>
          </w:p>
          <w:p w:rsidR="00000000" w:rsidDel="00000000" w:rsidP="00000000" w:rsidRDefault="00000000" w:rsidRPr="00000000" w14:paraId="0000000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60" w:lineRule="auto"/>
              <w:ind w:left="453"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discussed things that aid and hinder sleep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6">
            <w:pPr>
              <w:numPr>
                <w:ilvl w:val="0"/>
                <w:numId w:val="5"/>
              </w:numPr>
              <w:ind w:left="44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listened to a TED Talk, ‘</w:t>
            </w:r>
            <w:r w:rsidDel="00000000" w:rsidR="00000000" w:rsidRPr="00000000">
              <w:rPr>
                <w:rFonts w:ascii="Calibri" w:cs="Calibri" w:eastAsia="Calibri" w:hAnsi="Calibri"/>
                <w:i w:val="1"/>
                <w:color w:val="000000"/>
                <w:sz w:val="22"/>
                <w:szCs w:val="22"/>
                <w:rtl w:val="0"/>
              </w:rPr>
              <w:t xml:space="preserve">6 tips for better sleep’</w:t>
            </w:r>
            <w:r w:rsidDel="00000000" w:rsidR="00000000" w:rsidRPr="00000000">
              <w:rPr>
                <w:rtl w:val="0"/>
              </w:rPr>
            </w:r>
          </w:p>
          <w:p w:rsidR="00000000" w:rsidDel="00000000" w:rsidP="00000000" w:rsidRDefault="00000000" w:rsidRPr="00000000" w14:paraId="00000007">
            <w:pPr>
              <w:numPr>
                <w:ilvl w:val="0"/>
                <w:numId w:val="5"/>
              </w:numPr>
              <w:ind w:left="447" w:hanging="36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conducted research into what support is available where they live and produced a document with contact details</w:t>
            </w:r>
            <w:r w:rsidDel="00000000" w:rsidR="00000000" w:rsidRPr="00000000">
              <w:rPr>
                <w:rtl w:val="0"/>
              </w:rPr>
            </w:r>
          </w:p>
        </w:tc>
      </w:tr>
    </w:tbl>
    <w:p w:rsidR="00000000" w:rsidDel="00000000" w:rsidP="00000000" w:rsidRDefault="00000000" w:rsidRPr="00000000" w14:paraId="00000008">
      <w:pPr>
        <w:spacing w:line="276" w:lineRule="auto"/>
        <w:rPr>
          <w:rFonts w:ascii="Calibri" w:cs="Calibri" w:eastAsia="Calibri" w:hAnsi="Calibri"/>
          <w:color w:val="000000"/>
        </w:rPr>
      </w:pPr>
      <w:r w:rsidDel="00000000" w:rsidR="00000000" w:rsidRPr="00000000">
        <w:rPr>
          <w:rtl w:val="0"/>
        </w:rPr>
      </w:r>
    </w:p>
    <w:tbl>
      <w:tblPr>
        <w:tblStyle w:val="Table2"/>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5"/>
        <w:tblGridChange w:id="0">
          <w:tblGrid>
            <w:gridCol w:w="9395"/>
          </w:tblGrid>
        </w:tblGridChange>
      </w:tblGrid>
      <w:tr>
        <w:tc>
          <w:tcPr>
            <w:shd w:fill="d9d9d9" w:val="clear"/>
          </w:tcPr>
          <w:p w:rsidR="00000000" w:rsidDel="00000000" w:rsidP="00000000" w:rsidRDefault="00000000" w:rsidRPr="00000000" w14:paraId="00000009">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Materials</w:t>
            </w:r>
          </w:p>
          <w:p w:rsidR="00000000" w:rsidDel="00000000" w:rsidP="00000000" w:rsidRDefault="00000000" w:rsidRPr="00000000" w14:paraId="0000000A">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 handout / PPT</w:t>
            </w:r>
          </w:p>
          <w:p w:rsidR="00000000" w:rsidDel="00000000" w:rsidP="00000000" w:rsidRDefault="00000000" w:rsidRPr="00000000" w14:paraId="0000000B">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TED TALK - </w:t>
            </w:r>
            <w:hyperlink r:id="rId8">
              <w:r w:rsidDel="00000000" w:rsidR="00000000" w:rsidRPr="00000000">
                <w:rPr>
                  <w:rFonts w:ascii="Calibri" w:cs="Calibri" w:eastAsia="Calibri" w:hAnsi="Calibri"/>
                  <w:color w:val="0000ff"/>
                  <w:sz w:val="22"/>
                  <w:szCs w:val="22"/>
                  <w:u w:val="single"/>
                  <w:rtl w:val="0"/>
                </w:rPr>
                <w:t xml:space="preserve">https://www.ted.com/talks/matt_walker_6_tips_for_better_sleep</w:t>
              </w:r>
            </w:hyperlink>
            <w:r w:rsidDel="00000000" w:rsidR="00000000" w:rsidRPr="00000000">
              <w:rPr>
                <w:rtl w:val="0"/>
              </w:rPr>
            </w:r>
          </w:p>
          <w:p w:rsidR="00000000" w:rsidDel="00000000" w:rsidP="00000000" w:rsidRDefault="00000000" w:rsidRPr="00000000" w14:paraId="0000000C">
            <w:pPr>
              <w:spacing w:line="276" w:lineRule="auto"/>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All images taken from Pixabay.com</w:t>
            </w:r>
            <w:r w:rsidDel="00000000" w:rsidR="00000000" w:rsidRPr="00000000">
              <w:rPr>
                <w:rtl w:val="0"/>
              </w:rPr>
            </w:r>
          </w:p>
        </w:tc>
      </w:tr>
    </w:tbl>
    <w:p w:rsidR="00000000" w:rsidDel="00000000" w:rsidP="00000000" w:rsidRDefault="00000000" w:rsidRPr="00000000" w14:paraId="0000000D">
      <w:pPr>
        <w:jc w:val="center"/>
        <w:rPr>
          <w:rFonts w:ascii="Calibri" w:cs="Calibri" w:eastAsia="Calibri" w:hAnsi="Calibri"/>
        </w:rPr>
      </w:pPr>
      <w:r w:rsidDel="00000000" w:rsidR="00000000" w:rsidRPr="00000000">
        <w:rPr>
          <w:rtl w:val="0"/>
        </w:rPr>
      </w:r>
    </w:p>
    <w:tbl>
      <w:tblPr>
        <w:tblStyle w:val="Table3"/>
        <w:tblW w:w="939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7"/>
        <w:gridCol w:w="7185"/>
        <w:gridCol w:w="1185"/>
        <w:tblGridChange w:id="0">
          <w:tblGrid>
            <w:gridCol w:w="1027"/>
            <w:gridCol w:w="7185"/>
            <w:gridCol w:w="1185"/>
          </w:tblGrid>
        </w:tblGridChange>
      </w:tblGrid>
      <w:tr>
        <w:tc>
          <w:tcPr>
            <w:shd w:fill="auto" w:val="clear"/>
          </w:tcPr>
          <w:p w:rsidR="00000000" w:rsidDel="00000000" w:rsidP="00000000" w:rsidRDefault="00000000" w:rsidRPr="00000000" w14:paraId="0000000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w:t>
            </w:r>
          </w:p>
        </w:tc>
        <w:tc>
          <w:tcPr>
            <w:shd w:fill="auto" w:val="clear"/>
          </w:tcPr>
          <w:p w:rsidR="00000000" w:rsidDel="00000000" w:rsidP="00000000" w:rsidRDefault="00000000" w:rsidRPr="00000000" w14:paraId="0000000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Procedure</w:t>
            </w:r>
          </w:p>
        </w:tc>
        <w:tc>
          <w:tcPr>
            <w:shd w:fill="auto" w:val="clear"/>
          </w:tcPr>
          <w:p w:rsidR="00000000" w:rsidDel="00000000" w:rsidP="00000000" w:rsidRDefault="00000000" w:rsidRPr="00000000" w14:paraId="0000001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Materials</w:t>
            </w:r>
          </w:p>
        </w:tc>
      </w:tr>
      <w:tr>
        <w:tc>
          <w:tcPr>
            <w:shd w:fill="auto" w:val="clear"/>
          </w:tcPr>
          <w:p w:rsidR="00000000" w:rsidDel="00000000" w:rsidP="00000000" w:rsidRDefault="00000000" w:rsidRPr="00000000" w14:paraId="0000001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 minutes</w:t>
            </w:r>
          </w:p>
        </w:tc>
        <w:tc>
          <w:tcPr>
            <w:shd w:fill="auto" w:val="clear"/>
          </w:tcPr>
          <w:p w:rsidR="00000000" w:rsidDel="00000000" w:rsidP="00000000" w:rsidRDefault="00000000" w:rsidRPr="00000000" w14:paraId="0000001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and clarify lesson objectives </w:t>
            </w:r>
          </w:p>
          <w:p w:rsidR="00000000" w:rsidDel="00000000" w:rsidP="00000000" w:rsidRDefault="00000000" w:rsidRPr="00000000" w14:paraId="00000013">
            <w:pPr>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1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PPT</w:t>
            </w:r>
          </w:p>
        </w:tc>
      </w:tr>
      <w:tr>
        <w:tc>
          <w:tcPr>
            <w:shd w:fill="auto" w:val="clear"/>
          </w:tcPr>
          <w:p w:rsidR="00000000" w:rsidDel="00000000" w:rsidP="00000000" w:rsidRDefault="00000000" w:rsidRPr="00000000" w14:paraId="0000001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5-10 minutes         </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tc>
        <w:tc>
          <w:tcPr>
            <w:shd w:fill="auto" w:val="clear"/>
          </w:tcPr>
          <w:p w:rsidR="00000000" w:rsidDel="00000000" w:rsidP="00000000" w:rsidRDefault="00000000" w:rsidRPr="00000000" w14:paraId="0000001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out who in the class slept well the previous night or didn’t sleep so well. Depending on the group they may or may not wish to offer reasons for this.</w:t>
            </w:r>
          </w:p>
          <w:p w:rsidR="00000000" w:rsidDel="00000000" w:rsidP="00000000" w:rsidRDefault="00000000" w:rsidRPr="00000000" w14:paraId="0000001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Share a story about someone’s bedtime routine and elicit whether they think the person’s routine is likely to lead to a good night’s sleep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e.g. has a hot chocolate, plays computer games and then goes onto social media sites.</w:t>
            </w:r>
            <w:r w:rsidDel="00000000" w:rsidR="00000000" w:rsidRPr="00000000">
              <w:rPr>
                <w:rFonts w:ascii="Calibri" w:cs="Calibri" w:eastAsia="Calibri" w:hAnsi="Calibri"/>
                <w:b w:val="0"/>
                <w:i w:val="1"/>
                <w:smallCaps w:val="0"/>
                <w:strike w:val="1"/>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Elicit reasons why this person may or may not sleep well.</w:t>
            </w:r>
          </w:p>
          <w:p w:rsidR="00000000" w:rsidDel="00000000" w:rsidP="00000000" w:rsidRDefault="00000000" w:rsidRPr="00000000" w14:paraId="0000001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slide with images (slide 2) and ask students to discuss with their partner whether they think the different images lead to a good night’s sleep or not. Conduct whole class feedback and encourage students to explain their decisions.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357" w:right="0" w:firstLine="0"/>
              <w:jc w:val="left"/>
              <w:rPr>
                <w:rFonts w:ascii="Calibri" w:cs="Calibri" w:eastAsia="Calibri" w:hAnsi="Calibri"/>
                <w:b w:val="0"/>
                <w:i w:val="0"/>
                <w:smallCaps w:val="0"/>
                <w:strike w:val="0"/>
                <w:color w:val="44546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Suggested answers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44546a"/>
                <w:sz w:val="20"/>
                <w:szCs w:val="20"/>
                <w:u w:val="none"/>
                <w:shd w:fill="auto" w:val="clear"/>
                <w:vertAlign w:val="baseline"/>
                <w:rtl w:val="0"/>
              </w:rPr>
              <w:t xml:space="preserve">Good night’s sleep - reading, darkness, cool room, calming music, hot bath     Bad night’s sleep - screen time, exercise, caffeine, alcohol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01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Board</w:t>
            </w:r>
          </w:p>
          <w:p w:rsidR="00000000" w:rsidDel="00000000" w:rsidP="00000000" w:rsidRDefault="00000000" w:rsidRPr="00000000" w14:paraId="0000001D">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PPT</w:t>
            </w:r>
          </w:p>
          <w:p w:rsidR="00000000" w:rsidDel="00000000" w:rsidP="00000000" w:rsidRDefault="00000000" w:rsidRPr="00000000" w14:paraId="0000001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Activity 1</w:t>
            </w:r>
          </w:p>
          <w:p w:rsidR="00000000" w:rsidDel="00000000" w:rsidP="00000000" w:rsidRDefault="00000000" w:rsidRPr="00000000" w14:paraId="0000001F">
            <w:pPr>
              <w:rPr>
                <w:rFonts w:ascii="Calibri" w:cs="Calibri" w:eastAsia="Calibri" w:hAnsi="Calibri"/>
                <w:b w:val="1"/>
                <w:sz w:val="22"/>
                <w:szCs w:val="22"/>
              </w:rPr>
            </w:pPr>
            <w:r w:rsidDel="00000000" w:rsidR="00000000" w:rsidRPr="00000000">
              <w:rPr>
                <w:rtl w:val="0"/>
              </w:rPr>
            </w:r>
          </w:p>
        </w:tc>
      </w:tr>
      <w:tr>
        <w:tc>
          <w:tcPr>
            <w:shd w:fill="auto" w:val="clear"/>
          </w:tcPr>
          <w:p w:rsidR="00000000" w:rsidDel="00000000" w:rsidP="00000000" w:rsidRDefault="00000000" w:rsidRPr="00000000" w14:paraId="0000002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10</w:t>
            </w:r>
          </w:p>
          <w:p w:rsidR="00000000" w:rsidDel="00000000" w:rsidP="00000000" w:rsidRDefault="00000000" w:rsidRPr="00000000" w14:paraId="0000002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minutes</w:t>
            </w:r>
          </w:p>
        </w:tc>
        <w:tc>
          <w:tcPr>
            <w:shd w:fill="auto" w:val="clear"/>
          </w:tcPr>
          <w:p w:rsidR="00000000" w:rsidDel="00000000" w:rsidP="00000000" w:rsidRDefault="00000000" w:rsidRPr="00000000" w14:paraId="0000002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students into teams. Explain that they will have a set number of minutes to unscramble some common words connected to sleep and not being able to sleep. Dim is given as an example. These are words that students will hear in the listening. The final two are less common and may not be familiar to all students. Make sure the students don’t look at the next page on the handout where some of the words appear in the glossary.</w:t>
            </w:r>
          </w:p>
          <w:p w:rsidR="00000000" w:rsidDel="00000000" w:rsidP="00000000" w:rsidRDefault="00000000" w:rsidRPr="00000000" w14:paraId="00000023">
            <w:pPr>
              <w:ind w:left="-3"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color w:val="000000"/>
                <w:sz w:val="20"/>
                <w:szCs w:val="20"/>
                <w:rtl w:val="0"/>
              </w:rPr>
              <w:t xml:space="preserve">Answers </w:t>
            </w:r>
            <w:r w:rsidDel="00000000" w:rsidR="00000000" w:rsidRPr="00000000">
              <w:rPr>
                <w:rFonts w:ascii="Calibri" w:cs="Calibri" w:eastAsia="Calibri" w:hAnsi="Calibri"/>
                <w:color w:val="000000"/>
                <w:sz w:val="20"/>
                <w:szCs w:val="20"/>
                <w:rtl w:val="0"/>
              </w:rPr>
              <w:t xml:space="preserve">1.</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44546a"/>
                <w:sz w:val="20"/>
                <w:szCs w:val="20"/>
                <w:rtl w:val="0"/>
              </w:rPr>
              <w:t xml:space="preserve">insomnia  2. darkness  3. temperature  4. trigger 5. caffeine  6. alcohol 7. regular  8. melatonin  9. sleep apnoea</w:t>
            </w:r>
            <w:r w:rsidDel="00000000" w:rsidR="00000000" w:rsidRPr="00000000">
              <w:rPr>
                <w:rFonts w:ascii="Calibri" w:cs="Calibri" w:eastAsia="Calibri" w:hAnsi="Calibri"/>
                <w:color w:val="000000"/>
                <w:sz w:val="20"/>
                <w:szCs w:val="20"/>
                <w:rtl w:val="0"/>
              </w:rPr>
              <w:t xml:space="preserve">]</w:t>
            </w:r>
            <w:r w:rsidDel="00000000" w:rsidR="00000000" w:rsidRPr="00000000">
              <w:rPr>
                <w:rtl w:val="0"/>
              </w:rPr>
            </w:r>
          </w:p>
          <w:p w:rsidR="00000000" w:rsidDel="00000000" w:rsidP="00000000" w:rsidRDefault="00000000" w:rsidRPr="00000000" w14:paraId="00000024">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Decide how long students have to complete the activity. Set a timer. You may wish to use a timer from classtools.net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https://www.classtools.net/timer/</w:t>
              </w:r>
            </w:hyperlink>
            <w:r w:rsidDel="00000000" w:rsidR="00000000" w:rsidRPr="00000000">
              <w:rPr>
                <w:rtl w:val="0"/>
              </w:rPr>
            </w:r>
          </w:p>
          <w:p w:rsidR="00000000" w:rsidDel="00000000" w:rsidP="00000000" w:rsidRDefault="00000000" w:rsidRPr="00000000" w14:paraId="0000002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whole class feedback. Focus on meaning, pronunciation and form. </w:t>
            </w:r>
          </w:p>
        </w:tc>
        <w:tc>
          <w:tcPr>
            <w:shd w:fill="auto" w:val="clear"/>
          </w:tcPr>
          <w:p w:rsidR="00000000" w:rsidDel="00000000" w:rsidP="00000000" w:rsidRDefault="00000000" w:rsidRPr="00000000" w14:paraId="0000002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PPT</w:t>
            </w:r>
          </w:p>
          <w:p w:rsidR="00000000" w:rsidDel="00000000" w:rsidP="00000000" w:rsidRDefault="00000000" w:rsidRPr="00000000" w14:paraId="0000002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Activity 2</w:t>
            </w:r>
          </w:p>
        </w:tc>
      </w:tr>
      <w:tr>
        <w:tc>
          <w:tcPr>
            <w:shd w:fill="auto" w:val="clear"/>
          </w:tcPr>
          <w:p w:rsidR="00000000" w:rsidDel="00000000" w:rsidP="00000000" w:rsidRDefault="00000000" w:rsidRPr="00000000" w14:paraId="00000028">
            <w:pPr>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15 minutes</w:t>
            </w:r>
            <w:r w:rsidDel="00000000" w:rsidR="00000000" w:rsidRPr="00000000">
              <w:rPr>
                <w:rtl w:val="0"/>
              </w:rPr>
            </w:r>
          </w:p>
        </w:tc>
        <w:tc>
          <w:tcPr>
            <w:shd w:fill="auto" w:val="clear"/>
          </w:tcPr>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students are going to watch </w:t>
            </w:r>
            <w:r w:rsidDel="00000000" w:rsidR="00000000" w:rsidRPr="00000000">
              <w:rPr>
                <w:rFonts w:ascii="Calibri" w:cs="Calibri" w:eastAsia="Calibri" w:hAnsi="Calibri"/>
                <w:sz w:val="22"/>
                <w:szCs w:val="22"/>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TED Talk on 6 sleeping tips. The talk is approximately 5 minutes in length. Ask students to predict what tips the speaker may mention (they can think back to the previous lesson on sleep). </w:t>
            </w:r>
            <w:r w:rsidDel="00000000" w:rsidR="00000000" w:rsidRPr="00000000">
              <w:rPr>
                <w:rFonts w:ascii="Calibri" w:cs="Calibri" w:eastAsia="Calibri" w:hAnsi="Calibri"/>
                <w:sz w:val="22"/>
                <w:szCs w:val="22"/>
                <w:rtl w:val="0"/>
              </w:rPr>
              <w:t xml:space="preserve">Write the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tips on </w:t>
            </w:r>
            <w:r w:rsidDel="00000000" w:rsidR="00000000" w:rsidRPr="00000000">
              <w:rPr>
                <w:rFonts w:ascii="Calibri" w:cs="Calibri" w:eastAsia="Calibri" w:hAnsi="Calibri"/>
                <w:sz w:val="22"/>
                <w:szCs w:val="22"/>
                <w:rtl w:val="0"/>
              </w:rPr>
              <w:t xml:space="preserve">the board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 all students can see them as they watch the talk.</w:t>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students listen, explain that you want them to make notes as they listen to what they hear. Make sure all students have an understanding of what listening and note taking involves. Students can use the headings on their handout or may wish to produce their own notes.</w:t>
            </w:r>
          </w:p>
          <w:p w:rsidR="00000000" w:rsidDel="00000000" w:rsidP="00000000" w:rsidRDefault="00000000" w:rsidRPr="00000000" w14:paraId="0000002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 the talk. Place students in groups and ask them to see which of their tips Mat Walker mentions in his talk. Conduct brief whole class feedback</w:t>
            </w:r>
          </w:p>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Ask students to look at the true or false questions and to complete them using their notes. They can work with a partner to do this </w:t>
            </w:r>
          </w:p>
          <w:p w:rsidR="00000000" w:rsidDel="00000000" w:rsidP="00000000" w:rsidRDefault="00000000" w:rsidRPr="00000000" w14:paraId="0000002D">
            <w:pPr>
              <w:ind w:left="-3"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[Answers:</w:t>
            </w:r>
          </w:p>
          <w:p w:rsidR="00000000" w:rsidDel="00000000" w:rsidP="00000000" w:rsidRDefault="00000000" w:rsidRPr="00000000" w14:paraId="0000002E">
            <w:pPr>
              <w:ind w:left="-6" w:firstLine="0"/>
              <w:rPr>
                <w:rFonts w:ascii="Calibri" w:cs="Calibri" w:eastAsia="Calibri" w:hAnsi="Calibri"/>
                <w:i w:val="1"/>
                <w:color w:val="000000"/>
                <w:sz w:val="20"/>
                <w:szCs w:val="20"/>
              </w:rPr>
            </w:pPr>
            <w:r w:rsidDel="00000000" w:rsidR="00000000" w:rsidRPr="00000000">
              <w:rPr>
                <w:rFonts w:ascii="Calibri" w:cs="Calibri" w:eastAsia="Calibri" w:hAnsi="Calibri"/>
                <w:b w:val="1"/>
                <w:color w:val="000000"/>
                <w:sz w:val="20"/>
                <w:szCs w:val="20"/>
                <w:rtl w:val="0"/>
              </w:rPr>
              <w:t xml:space="preserve">a</w:t>
            </w:r>
            <w:r w:rsidDel="00000000" w:rsidR="00000000" w:rsidRPr="00000000">
              <w:rPr>
                <w:rFonts w:ascii="Calibri" w:cs="Calibri" w:eastAsia="Calibri" w:hAnsi="Calibri"/>
                <w:b w:val="1"/>
                <w:i w:val="1"/>
                <w:color w:val="000000"/>
                <w:sz w:val="20"/>
                <w:szCs w:val="20"/>
                <w:rtl w:val="0"/>
              </w:rPr>
              <w:t xml:space="preserve">. F</w:t>
            </w:r>
            <w:r w:rsidDel="00000000" w:rsidR="00000000" w:rsidRPr="00000000">
              <w:rPr>
                <w:rFonts w:ascii="Calibri" w:cs="Calibri" w:eastAsia="Calibri" w:hAnsi="Calibri"/>
                <w:i w:val="1"/>
                <w:color w:val="000000"/>
                <w:sz w:val="20"/>
                <w:szCs w:val="20"/>
                <w:rtl w:val="0"/>
              </w:rPr>
              <w:t xml:space="preserve"> regular bedtime is important</w:t>
            </w:r>
          </w:p>
          <w:p w:rsidR="00000000" w:rsidDel="00000000" w:rsidP="00000000" w:rsidRDefault="00000000" w:rsidRPr="00000000" w14:paraId="0000002F">
            <w:pPr>
              <w:ind w:left="-6" w:firstLine="0"/>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b. T</w:t>
            </w:r>
            <w:r w:rsidDel="00000000" w:rsidR="00000000" w:rsidRPr="00000000">
              <w:rPr>
                <w:rFonts w:ascii="Calibri" w:cs="Calibri" w:eastAsia="Calibri" w:hAnsi="Calibri"/>
                <w:i w:val="1"/>
                <w:color w:val="000000"/>
                <w:sz w:val="20"/>
                <w:szCs w:val="20"/>
                <w:rtl w:val="0"/>
              </w:rPr>
              <w:t xml:space="preserve"> 18 degrees Celsius / 65 degrees Fahrenheit</w:t>
            </w:r>
            <w:r w:rsidDel="00000000" w:rsidR="00000000" w:rsidRPr="00000000">
              <w:rPr>
                <w:rtl w:val="0"/>
              </w:rPr>
            </w:r>
          </w:p>
          <w:p w:rsidR="00000000" w:rsidDel="00000000" w:rsidP="00000000" w:rsidRDefault="00000000" w:rsidRPr="00000000" w14:paraId="00000030">
            <w:pPr>
              <w:ind w:left="-6" w:firstLine="0"/>
              <w:rPr>
                <w:rFonts w:ascii="Calibri" w:cs="Calibri" w:eastAsia="Calibri" w:hAnsi="Calibri"/>
                <w:i w:val="1"/>
                <w:color w:val="000000"/>
                <w:sz w:val="20"/>
                <w:szCs w:val="20"/>
              </w:rPr>
            </w:pPr>
            <w:r w:rsidDel="00000000" w:rsidR="00000000" w:rsidRPr="00000000">
              <w:rPr>
                <w:rFonts w:ascii="Calibri" w:cs="Calibri" w:eastAsia="Calibri" w:hAnsi="Calibri"/>
                <w:b w:val="1"/>
                <w:i w:val="1"/>
                <w:color w:val="000000"/>
                <w:sz w:val="20"/>
                <w:szCs w:val="20"/>
                <w:rtl w:val="0"/>
              </w:rPr>
              <w:t xml:space="preserve">c. F</w:t>
            </w:r>
            <w:r w:rsidDel="00000000" w:rsidR="00000000" w:rsidRPr="00000000">
              <w:rPr>
                <w:rFonts w:ascii="Calibri" w:cs="Calibri" w:eastAsia="Calibri" w:hAnsi="Calibri"/>
                <w:i w:val="1"/>
                <w:color w:val="000000"/>
                <w:sz w:val="20"/>
                <w:szCs w:val="20"/>
                <w:rtl w:val="0"/>
              </w:rPr>
              <w:t xml:space="preserve"> you can wear an eye mask if it helps</w:t>
            </w:r>
          </w:p>
          <w:p w:rsidR="00000000" w:rsidDel="00000000" w:rsidP="00000000" w:rsidRDefault="00000000" w:rsidRPr="00000000" w14:paraId="00000031">
            <w:pPr>
              <w:ind w:left="-6" w:firstLine="0"/>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d. F</w:t>
            </w:r>
            <w:r w:rsidDel="00000000" w:rsidR="00000000" w:rsidRPr="00000000">
              <w:rPr>
                <w:rFonts w:ascii="Calibri" w:cs="Calibri" w:eastAsia="Calibri" w:hAnsi="Calibri"/>
                <w:i w:val="1"/>
                <w:color w:val="000000"/>
                <w:sz w:val="20"/>
                <w:szCs w:val="20"/>
                <w:rtl w:val="0"/>
              </w:rPr>
              <w:t xml:space="preserve"> you should get up after 25 mins and move around if you can’t sleep </w:t>
            </w:r>
            <w:r w:rsidDel="00000000" w:rsidR="00000000" w:rsidRPr="00000000">
              <w:rPr>
                <w:rtl w:val="0"/>
              </w:rPr>
            </w:r>
          </w:p>
          <w:p w:rsidR="00000000" w:rsidDel="00000000" w:rsidP="00000000" w:rsidRDefault="00000000" w:rsidRPr="00000000" w14:paraId="00000032">
            <w:pPr>
              <w:ind w:left="-6" w:firstLine="0"/>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e. F</w:t>
            </w:r>
            <w:r w:rsidDel="00000000" w:rsidR="00000000" w:rsidRPr="00000000">
              <w:rPr>
                <w:rFonts w:ascii="Calibri" w:cs="Calibri" w:eastAsia="Calibri" w:hAnsi="Calibri"/>
                <w:i w:val="1"/>
                <w:color w:val="000000"/>
                <w:sz w:val="20"/>
                <w:szCs w:val="20"/>
                <w:rtl w:val="0"/>
              </w:rPr>
              <w:t xml:space="preserve"> avoid caffeine in the afternoon/ don’t drink too much</w:t>
            </w:r>
            <w:r w:rsidDel="00000000" w:rsidR="00000000" w:rsidRPr="00000000">
              <w:rPr>
                <w:rtl w:val="0"/>
              </w:rPr>
            </w:r>
          </w:p>
          <w:p w:rsidR="00000000" w:rsidDel="00000000" w:rsidP="00000000" w:rsidRDefault="00000000" w:rsidRPr="00000000" w14:paraId="00000033">
            <w:pPr>
              <w:ind w:left="-6" w:firstLine="0"/>
              <w:rPr>
                <w:rFonts w:ascii="Calibri" w:cs="Calibri" w:eastAsia="Calibri" w:hAnsi="Calibri"/>
                <w:color w:val="000000"/>
                <w:sz w:val="20"/>
                <w:szCs w:val="20"/>
              </w:rPr>
            </w:pPr>
            <w:r w:rsidDel="00000000" w:rsidR="00000000" w:rsidRPr="00000000">
              <w:rPr>
                <w:rFonts w:ascii="Calibri" w:cs="Calibri" w:eastAsia="Calibri" w:hAnsi="Calibri"/>
                <w:b w:val="1"/>
                <w:i w:val="1"/>
                <w:color w:val="000000"/>
                <w:sz w:val="20"/>
                <w:szCs w:val="20"/>
                <w:rtl w:val="0"/>
              </w:rPr>
              <w:t xml:space="preserve">f. T</w:t>
            </w:r>
            <w:r w:rsidDel="00000000" w:rsidR="00000000" w:rsidRPr="00000000">
              <w:rPr>
                <w:rFonts w:ascii="Calibri" w:cs="Calibri" w:eastAsia="Calibri" w:hAnsi="Calibri"/>
                <w:i w:val="1"/>
                <w:color w:val="000000"/>
                <w:sz w:val="20"/>
                <w:szCs w:val="20"/>
                <w:rtl w:val="0"/>
              </w:rPr>
              <w:t xml:space="preserve"> see a Dr if you think you have a sleep disorder</w:t>
            </w:r>
            <w:r w:rsidDel="00000000" w:rsidR="00000000" w:rsidRPr="00000000">
              <w:rPr>
                <w:rFonts w:ascii="Calibri" w:cs="Calibri" w:eastAsia="Calibri" w:hAnsi="Calibri"/>
                <w:color w:val="000000"/>
                <w:sz w:val="20"/>
                <w:szCs w:val="20"/>
                <w:rtl w:val="0"/>
              </w:rPr>
              <w:t xml:space="preserve">]</w:t>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whole class feedback. Elicit what students think of the tips. Then find out if students know where they can go or what they can do if they are experiencing sleeplessness. </w:t>
            </w:r>
          </w:p>
        </w:tc>
        <w:tc>
          <w:tcPr>
            <w:shd w:fill="auto" w:val="clear"/>
          </w:tcPr>
          <w:p w:rsidR="00000000" w:rsidDel="00000000" w:rsidP="00000000" w:rsidRDefault="00000000" w:rsidRPr="00000000" w14:paraId="0000003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w:t>
            </w:r>
          </w:p>
          <w:p w:rsidR="00000000" w:rsidDel="00000000" w:rsidP="00000000" w:rsidRDefault="00000000" w:rsidRPr="00000000" w14:paraId="0000003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PPT </w:t>
            </w:r>
          </w:p>
          <w:p w:rsidR="00000000" w:rsidDel="00000000" w:rsidP="00000000" w:rsidRDefault="00000000" w:rsidRPr="00000000" w14:paraId="0000003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Activity 3</w:t>
            </w:r>
          </w:p>
          <w:p w:rsidR="00000000" w:rsidDel="00000000" w:rsidP="00000000" w:rsidRDefault="00000000" w:rsidRPr="00000000" w14:paraId="00000038">
            <w:pPr>
              <w:rPr>
                <w:rFonts w:ascii="Calibri" w:cs="Calibri" w:eastAsia="Calibri" w:hAnsi="Calibri"/>
                <w:b w:val="1"/>
                <w:color w:val="000000"/>
                <w:sz w:val="22"/>
                <w:szCs w:val="22"/>
              </w:rPr>
            </w:pPr>
            <w:r w:rsidDel="00000000" w:rsidR="00000000" w:rsidRPr="00000000">
              <w:rPr>
                <w:rtl w:val="0"/>
              </w:rPr>
            </w:r>
          </w:p>
        </w:tc>
      </w:tr>
      <w:tr>
        <w:tc>
          <w:tcPr>
            <w:shd w:fill="auto" w:val="clear"/>
          </w:tcPr>
          <w:p w:rsidR="00000000" w:rsidDel="00000000" w:rsidP="00000000" w:rsidRDefault="00000000" w:rsidRPr="00000000" w14:paraId="00000039">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15</w:t>
            </w:r>
          </w:p>
        </w:tc>
        <w:tc>
          <w:tcPr>
            <w:shd w:fill="auto" w:val="clear"/>
          </w:tcPr>
          <w:p w:rsidR="00000000" w:rsidDel="00000000" w:rsidP="00000000" w:rsidRDefault="00000000" w:rsidRPr="00000000" w14:paraId="0000003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students are going to conduct some research and compile a list of organisations, support groups, charities, helplines or communities that are available in their area for those experiencing difficulties with sleep. Depending on time you may wish to give students the name of an organisation etc to research. For example, in the UK the following all provide advice/ support for those who have difficulties sleeping [NHS support; Samaritans; Mental Health Foundation; Mind and Reading Well books].</w:t>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35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share the findings of their research. You may wish to produce a document that all students can access or print the list off for the classroom noticeboard.</w:t>
            </w:r>
          </w:p>
        </w:tc>
        <w:tc>
          <w:tcPr>
            <w:shd w:fill="auto" w:val="clear"/>
          </w:tcPr>
          <w:p w:rsidR="00000000" w:rsidDel="00000000" w:rsidP="00000000" w:rsidRDefault="00000000" w:rsidRPr="00000000" w14:paraId="0000003C">
            <w:pPr>
              <w:rPr>
                <w:rFonts w:ascii="Calibri" w:cs="Calibri" w:eastAsia="Calibri" w:hAnsi="Calibri"/>
                <w:b w:val="1"/>
                <w:color w:val="000000"/>
                <w:sz w:val="22"/>
                <w:szCs w:val="22"/>
              </w:rPr>
            </w:pPr>
            <w:r w:rsidDel="00000000" w:rsidR="00000000" w:rsidRPr="00000000">
              <w:rPr>
                <w:rtl w:val="0"/>
              </w:rPr>
            </w:r>
          </w:p>
        </w:tc>
      </w:tr>
      <w:tr>
        <w:tc>
          <w:tcPr>
            <w:shd w:fill="auto" w:val="clear"/>
          </w:tcPr>
          <w:p w:rsidR="00000000" w:rsidDel="00000000" w:rsidP="00000000" w:rsidRDefault="00000000" w:rsidRPr="00000000" w14:paraId="0000003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5 minutes</w:t>
            </w:r>
          </w:p>
        </w:tc>
        <w:tc>
          <w:tcPr>
            <w:shd w:fill="auto" w:val="clear"/>
          </w:tcPr>
          <w:p w:rsidR="00000000" w:rsidDel="00000000" w:rsidP="00000000" w:rsidRDefault="00000000" w:rsidRPr="00000000" w14:paraId="0000003E">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Reflection</w:t>
            </w:r>
          </w:p>
          <w:p w:rsidR="00000000" w:rsidDel="00000000" w:rsidP="00000000" w:rsidRDefault="00000000" w:rsidRPr="00000000" w14:paraId="0000003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can reflect on the questions individually or discuss them with a partner.</w:t>
            </w:r>
          </w:p>
          <w:p w:rsidR="00000000" w:rsidDel="00000000" w:rsidP="00000000" w:rsidRDefault="00000000" w:rsidRPr="00000000" w14:paraId="0000004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whole class feedback</w:t>
            </w:r>
          </w:p>
        </w:tc>
        <w:tc>
          <w:tcPr>
            <w:shd w:fill="auto" w:val="clear"/>
          </w:tcPr>
          <w:p w:rsidR="00000000" w:rsidDel="00000000" w:rsidP="00000000" w:rsidRDefault="00000000" w:rsidRPr="00000000" w14:paraId="00000041">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Activity 5</w:t>
            </w:r>
          </w:p>
          <w:p w:rsidR="00000000" w:rsidDel="00000000" w:rsidP="00000000" w:rsidRDefault="00000000" w:rsidRPr="00000000" w14:paraId="00000042">
            <w:pPr>
              <w:spacing w:line="276"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PPT</w:t>
            </w:r>
          </w:p>
        </w:tc>
      </w:tr>
    </w:tbl>
    <w:p w:rsidR="00000000" w:rsidDel="00000000" w:rsidP="00000000" w:rsidRDefault="00000000" w:rsidRPr="00000000" w14:paraId="00000043">
      <w:pPr>
        <w:rPr>
          <w:rFonts w:ascii="Calibri" w:cs="Calibri" w:eastAsia="Calibri" w:hAnsi="Calibri"/>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Health</w:t>
        <w:tab/>
      </w:r>
      <w:r w:rsidDel="00000000" w:rsidR="00000000" w:rsidRPr="00000000">
        <w:rPr>
          <w:rFonts w:ascii="Calibri" w:cs="Calibri" w:eastAsia="Calibri" w:hAnsi="Calibri"/>
          <w:b w:val="1"/>
          <w:rtl w:val="0"/>
        </w:rPr>
        <w:t xml:space="preserve">and Wellbeing</w:t>
      </w:r>
      <w:r w:rsidDel="00000000" w:rsidR="00000000" w:rsidRPr="00000000">
        <w:rPr>
          <w:rFonts w:ascii="Calibri" w:cs="Calibri" w:eastAsia="Calibri" w:hAnsi="Calibri"/>
          <w:b w:val="1"/>
          <w:color w:val="000000"/>
          <w:rtl w:val="0"/>
        </w:rPr>
        <w:t xml:space="preserve">     </w:t>
        <w:tab/>
        <w:tab/>
        <w:t xml:space="preserve">        </w:t>
        <w:tab/>
        <w:tab/>
        <w:tab/>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color w:val="000000"/>
          <w:rtl w:val="0"/>
        </w:rPr>
        <w:t xml:space="preserve">Sleep</w:t>
      </w:r>
      <w:r w:rsidDel="00000000" w:rsidR="00000000" w:rsidRPr="00000000">
        <w:rPr>
          <w:rFonts w:ascii="Calibri" w:cs="Calibri" w:eastAsia="Calibri" w:hAnsi="Calibri"/>
          <w:b w:val="1"/>
          <w:rtl w:val="0"/>
        </w:rPr>
        <w:t xml:space="preserve">ing Well</w:t>
      </w:r>
      <w:r w:rsidDel="00000000" w:rsidR="00000000" w:rsidRPr="00000000">
        <w:rPr>
          <w:rtl w:val="0"/>
        </w:rPr>
      </w:r>
    </w:p>
    <w:tbl>
      <w:tblPr>
        <w:tblStyle w:val="Table4"/>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5"/>
        <w:tblGridChange w:id="0">
          <w:tblGrid>
            <w:gridCol w:w="9395"/>
          </w:tblGrid>
        </w:tblGridChange>
      </w:tblGrid>
      <w:tr>
        <w:trPr>
          <w:trHeight w:val="1101" w:hRule="atLeast"/>
        </w:trPr>
        <w:tc>
          <w:tcPr>
            <w:shd w:fill="d9d9d9" w:val="clear"/>
          </w:tcPr>
          <w:p w:rsidR="00000000" w:rsidDel="00000000" w:rsidP="00000000" w:rsidRDefault="00000000" w:rsidRPr="00000000" w14:paraId="0000004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Learning Outcome </w:t>
            </w:r>
            <w:r w:rsidDel="00000000" w:rsidR="00000000" w:rsidRPr="00000000">
              <w:drawing>
                <wp:anchor allowOverlap="1" behindDoc="0" distB="0" distT="0" distL="114300" distR="114300" hidden="0" layoutInCell="1" locked="0" relativeHeight="0" simplePos="0">
                  <wp:simplePos x="0" y="0"/>
                  <wp:positionH relativeFrom="column">
                    <wp:posOffset>4215187</wp:posOffset>
                  </wp:positionH>
                  <wp:positionV relativeFrom="paragraph">
                    <wp:posOffset>50800</wp:posOffset>
                  </wp:positionV>
                  <wp:extent cx="1543050" cy="868680"/>
                  <wp:effectExtent b="0" l="0" r="0" t="0"/>
                  <wp:wrapSquare wrapText="bothSides" distB="0" distT="0" distL="114300" distR="114300"/>
                  <wp:docPr descr="Sleep, Girls, Children, Young, Portrait" id="35902" name="image2.jpg"/>
                  <a:graphic>
                    <a:graphicData uri="http://schemas.openxmlformats.org/drawingml/2006/picture">
                      <pic:pic>
                        <pic:nvPicPr>
                          <pic:cNvPr descr="Sleep, Girls, Children, Young, Portrait" id="0" name="image2.jpg"/>
                          <pic:cNvPicPr preferRelativeResize="0"/>
                        </pic:nvPicPr>
                        <pic:blipFill>
                          <a:blip r:embed="rId7"/>
                          <a:srcRect b="0" l="0" r="0" t="0"/>
                          <a:stretch>
                            <a:fillRect/>
                          </a:stretch>
                        </pic:blipFill>
                        <pic:spPr>
                          <a:xfrm>
                            <a:off x="0" y="0"/>
                            <a:ext cx="1543050" cy="868680"/>
                          </a:xfrm>
                          <a:prstGeom prst="rect"/>
                          <a:ln/>
                        </pic:spPr>
                      </pic:pic>
                    </a:graphicData>
                  </a:graphic>
                </wp:anchor>
              </w:drawing>
            </w:r>
          </w:p>
          <w:p w:rsidR="00000000" w:rsidDel="00000000" w:rsidP="00000000" w:rsidRDefault="00000000" w:rsidRPr="00000000" w14:paraId="00000046">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By the end of the lesson you will have: </w:t>
            </w:r>
            <w:r w:rsidDel="00000000" w:rsidR="00000000" w:rsidRPr="00000000">
              <w:rPr>
                <w:rtl w:val="0"/>
              </w:rPr>
            </w:r>
          </w:p>
          <w:p w:rsidR="00000000" w:rsidDel="00000000" w:rsidP="00000000" w:rsidRDefault="00000000" w:rsidRPr="00000000" w14:paraId="00000047">
            <w:pPr>
              <w:numPr>
                <w:ilvl w:val="0"/>
                <w:numId w:val="5"/>
              </w:numPr>
              <w:ind w:left="44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talked about things that help and don’t help you sleep</w:t>
            </w:r>
          </w:p>
          <w:p w:rsidR="00000000" w:rsidDel="00000000" w:rsidP="00000000" w:rsidRDefault="00000000" w:rsidRPr="00000000" w14:paraId="00000048">
            <w:pPr>
              <w:numPr>
                <w:ilvl w:val="0"/>
                <w:numId w:val="5"/>
              </w:numPr>
              <w:ind w:left="447"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listened to a TED Talk – </w:t>
            </w:r>
            <w:r w:rsidDel="00000000" w:rsidR="00000000" w:rsidRPr="00000000">
              <w:rPr>
                <w:rFonts w:ascii="Calibri" w:cs="Calibri" w:eastAsia="Calibri" w:hAnsi="Calibri"/>
                <w:i w:val="1"/>
                <w:color w:val="000000"/>
                <w:sz w:val="22"/>
                <w:szCs w:val="22"/>
                <w:rtl w:val="0"/>
              </w:rPr>
              <w:t xml:space="preserve">6 tips for better sleep</w:t>
            </w:r>
            <w:r w:rsidDel="00000000" w:rsidR="00000000" w:rsidRPr="00000000">
              <w:rPr>
                <w:rtl w:val="0"/>
              </w:rPr>
            </w:r>
          </w:p>
          <w:p w:rsidR="00000000" w:rsidDel="00000000" w:rsidP="00000000" w:rsidRDefault="00000000" w:rsidRPr="00000000" w14:paraId="00000049">
            <w:pPr>
              <w:numPr>
                <w:ilvl w:val="0"/>
                <w:numId w:val="5"/>
              </w:numPr>
              <w:ind w:left="447" w:hanging="36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researched what support there is in your area for people who have difficulties sleeping</w:t>
            </w:r>
            <w:r w:rsidDel="00000000" w:rsidR="00000000" w:rsidRPr="00000000">
              <w:rPr>
                <w:rtl w:val="0"/>
              </w:rPr>
            </w:r>
          </w:p>
        </w:tc>
      </w:tr>
    </w:tbl>
    <w:p w:rsidR="00000000" w:rsidDel="00000000" w:rsidP="00000000" w:rsidRDefault="00000000" w:rsidRPr="00000000" w14:paraId="0000004A">
      <w:pPr>
        <w:spacing w:line="276" w:lineRule="auto"/>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04B">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Activity 1: To sleep or not to sleep…</w:t>
      </w:r>
    </w:p>
    <w:p w:rsidR="00000000" w:rsidDel="00000000" w:rsidP="00000000" w:rsidRDefault="00000000" w:rsidRPr="00000000" w14:paraId="0000004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Look at the pictures below. Tick the ones which you think help people sleep and put a cross next to the ones which don’t help people sleep.</w:t>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35560</wp:posOffset>
            </wp:positionV>
            <wp:extent cx="253365" cy="253365"/>
            <wp:effectExtent b="0" l="0" r="0" t="0"/>
            <wp:wrapSquare wrapText="bothSides" distB="0" distT="0" distL="114300" distR="114300"/>
            <wp:docPr descr="User" id="35897" name="image7.png"/>
            <a:graphic>
              <a:graphicData uri="http://schemas.openxmlformats.org/drawingml/2006/picture">
                <pic:pic>
                  <pic:nvPicPr>
                    <pic:cNvPr descr="User" id="0" name="image7.png"/>
                    <pic:cNvPicPr preferRelativeResize="0"/>
                  </pic:nvPicPr>
                  <pic:blipFill>
                    <a:blip r:embed="rId10"/>
                    <a:srcRect b="0" l="0" r="0" t="0"/>
                    <a:stretch>
                      <a:fillRect/>
                    </a:stretch>
                  </pic:blipFill>
                  <pic:spPr>
                    <a:xfrm>
                      <a:off x="0" y="0"/>
                      <a:ext cx="253365" cy="253365"/>
                    </a:xfrm>
                    <a:prstGeom prst="rect"/>
                    <a:ln/>
                  </pic:spPr>
                </pic:pic>
              </a:graphicData>
            </a:graphic>
          </wp:anchor>
        </w:drawing>
      </w:r>
    </w:p>
    <w:p w:rsidR="00000000" w:rsidDel="00000000" w:rsidP="00000000" w:rsidRDefault="00000000" w:rsidRPr="00000000" w14:paraId="0000004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495056" cy="2073849"/>
            <wp:effectExtent b="0" l="0" r="0" t="0"/>
            <wp:docPr descr="A picture containing photo, different, table, items&#10;&#10;Description automatically generated" id="35900" name="image6.png"/>
            <a:graphic>
              <a:graphicData uri="http://schemas.openxmlformats.org/drawingml/2006/picture">
                <pic:pic>
                  <pic:nvPicPr>
                    <pic:cNvPr descr="A picture containing photo, different, table, items&#10;&#10;Description automatically generated" id="0" name="image6.png"/>
                    <pic:cNvPicPr preferRelativeResize="0"/>
                  </pic:nvPicPr>
                  <pic:blipFill>
                    <a:blip r:embed="rId11"/>
                    <a:srcRect b="0" l="0" r="0" t="0"/>
                    <a:stretch>
                      <a:fillRect/>
                    </a:stretch>
                  </pic:blipFill>
                  <pic:spPr>
                    <a:xfrm>
                      <a:off x="0" y="0"/>
                      <a:ext cx="5495056" cy="207384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76" w:lineRule="auto"/>
        <w:ind w:firstLine="720"/>
        <w:rPr>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408940" cy="408940"/>
            <wp:effectExtent b="0" l="0" r="0" t="0"/>
            <wp:wrapSquare wrapText="bothSides" distB="0" distT="0" distL="0" distR="0"/>
            <wp:docPr descr="Questions" id="35899" name="image3.png"/>
            <a:graphic>
              <a:graphicData uri="http://schemas.openxmlformats.org/drawingml/2006/picture">
                <pic:pic>
                  <pic:nvPicPr>
                    <pic:cNvPr descr="Questions" id="0" name="image3.png"/>
                    <pic:cNvPicPr preferRelativeResize="0"/>
                  </pic:nvPicPr>
                  <pic:blipFill>
                    <a:blip r:embed="rId12"/>
                    <a:srcRect b="0" l="0" r="0" t="0"/>
                    <a:stretch>
                      <a:fillRect/>
                    </a:stretch>
                  </pic:blipFill>
                  <pic:spPr>
                    <a:xfrm>
                      <a:off x="0" y="0"/>
                      <a:ext cx="408940" cy="408940"/>
                    </a:xfrm>
                    <a:prstGeom prst="rect"/>
                    <a:ln/>
                  </pic:spPr>
                </pic:pic>
              </a:graphicData>
            </a:graphic>
          </wp:anchor>
        </w:drawing>
      </w:r>
    </w:p>
    <w:p w:rsidR="00000000" w:rsidDel="00000000" w:rsidP="00000000" w:rsidRDefault="00000000" w:rsidRPr="00000000" w14:paraId="0000004F">
      <w:pPr>
        <w:spacing w:line="276"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Compare your choices with your partner. Give reasons.</w:t>
      </w:r>
    </w:p>
    <w:p w:rsidR="00000000" w:rsidDel="00000000" w:rsidP="00000000" w:rsidRDefault="00000000" w:rsidRPr="00000000" w14:paraId="00000050">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1">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Activity 2: Guess the word</w:t>
      </w:r>
    </w:p>
    <w:p w:rsidR="00000000" w:rsidDel="00000000" w:rsidP="00000000" w:rsidRDefault="00000000" w:rsidRPr="00000000" w14:paraId="0000005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Your teacher will tell you how long you and your team members have to unscramble the words below. All the words are connected to sleep.</w:t>
      </w:r>
      <w:r w:rsidDel="00000000" w:rsidR="00000000" w:rsidRPr="00000000">
        <w:drawing>
          <wp:anchor allowOverlap="1" behindDoc="0" distB="0" distT="0" distL="114300" distR="114300" hidden="0" layoutInCell="1" locked="0" relativeHeight="0" simplePos="0">
            <wp:simplePos x="0" y="0"/>
            <wp:positionH relativeFrom="column">
              <wp:posOffset>185420</wp:posOffset>
            </wp:positionH>
            <wp:positionV relativeFrom="paragraph">
              <wp:posOffset>78105</wp:posOffset>
            </wp:positionV>
            <wp:extent cx="343535" cy="343535"/>
            <wp:effectExtent b="0" l="0" r="0" t="0"/>
            <wp:wrapSquare wrapText="bothSides" distB="0" distT="0" distL="114300" distR="114300"/>
            <wp:docPr descr="Group brainstorm" id="35895" name="image8.png"/>
            <a:graphic>
              <a:graphicData uri="http://schemas.openxmlformats.org/drawingml/2006/picture">
                <pic:pic>
                  <pic:nvPicPr>
                    <pic:cNvPr descr="Group brainstorm" id="0" name="image8.png"/>
                    <pic:cNvPicPr preferRelativeResize="0"/>
                  </pic:nvPicPr>
                  <pic:blipFill>
                    <a:blip r:embed="rId13"/>
                    <a:srcRect b="0" l="0" r="0" t="0"/>
                    <a:stretch>
                      <a:fillRect/>
                    </a:stretch>
                  </pic:blipFill>
                  <pic:spPr>
                    <a:xfrm>
                      <a:off x="0" y="0"/>
                      <a:ext cx="343535" cy="343535"/>
                    </a:xfrm>
                    <a:prstGeom prst="rect"/>
                    <a:ln/>
                  </pic:spPr>
                </pic:pic>
              </a:graphicData>
            </a:graphic>
          </wp:anchor>
        </w:drawing>
      </w:r>
    </w:p>
    <w:p w:rsidR="00000000" w:rsidDel="00000000" w:rsidP="00000000" w:rsidRDefault="00000000" w:rsidRPr="00000000" w14:paraId="00000053">
      <w:pPr>
        <w:spacing w:line="276" w:lineRule="auto"/>
        <w:ind w:left="567" w:firstLine="283.999999999999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e.g. </w:t>
      </w:r>
      <w:r w:rsidDel="00000000" w:rsidR="00000000" w:rsidRPr="00000000">
        <w:rPr>
          <w:rFonts w:ascii="Calibri" w:cs="Calibri" w:eastAsia="Calibri" w:hAnsi="Calibri"/>
          <w:b w:val="1"/>
          <w:sz w:val="22"/>
          <w:szCs w:val="22"/>
          <w:rtl w:val="0"/>
        </w:rPr>
        <w:t xml:space="preserve">mdi</w:t>
      </w:r>
      <w:r w:rsidDel="00000000" w:rsidR="00000000" w:rsidRPr="00000000">
        <w:rPr>
          <w:rFonts w:ascii="Calibri" w:cs="Calibri" w:eastAsia="Calibri" w:hAnsi="Calibri"/>
          <w:sz w:val="22"/>
          <w:szCs w:val="22"/>
          <w:rtl w:val="0"/>
        </w:rPr>
        <w:tab/>
      </w:r>
      <w:r w:rsidDel="00000000" w:rsidR="00000000" w:rsidRPr="00000000">
        <w:rPr>
          <w:rFonts w:ascii="Calibri" w:cs="Calibri" w:eastAsia="Calibri" w:hAnsi="Calibri"/>
          <w:b w:val="1"/>
          <w:sz w:val="22"/>
          <w:szCs w:val="22"/>
          <w:u w:val="single"/>
          <w:rtl w:val="0"/>
        </w:rPr>
        <w:t xml:space="preserve">d</w:t>
      </w:r>
      <w:r w:rsidDel="00000000" w:rsidR="00000000" w:rsidRPr="00000000">
        <w:rPr>
          <w:rFonts w:ascii="Calibri" w:cs="Calibri" w:eastAsia="Calibri" w:hAnsi="Calibri"/>
          <w:sz w:val="22"/>
          <w:szCs w:val="22"/>
          <w:u w:val="single"/>
          <w:rtl w:val="0"/>
        </w:rPr>
        <w:t xml:space="preserve">im </w:t>
      </w:r>
      <w:r w:rsidDel="00000000" w:rsidR="00000000" w:rsidRPr="00000000">
        <w:rPr>
          <w:rFonts w:ascii="Calibri" w:cs="Calibri" w:eastAsia="Calibri" w:hAnsi="Calibri"/>
          <w:sz w:val="22"/>
          <w:szCs w:val="22"/>
          <w:rtl w:val="0"/>
        </w:rPr>
        <w:t xml:space="preserve">(vb)</w:t>
        <w:tab/>
        <w:tab/>
        <w:t xml:space="preserve">to dim the lights</w:t>
      </w:r>
    </w:p>
    <w:tbl>
      <w:tblPr>
        <w:tblStyle w:val="Table5"/>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706"/>
        <w:tblGridChange w:id="0">
          <w:tblGrid>
            <w:gridCol w:w="2689"/>
            <w:gridCol w:w="6706"/>
          </w:tblGrid>
        </w:tblGridChange>
      </w:tblGrid>
      <w:tr>
        <w:tc>
          <w:tcPr/>
          <w:p w:rsidR="00000000" w:rsidDel="00000000" w:rsidP="00000000" w:rsidRDefault="00000000" w:rsidRPr="00000000" w14:paraId="0000005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Iomnnsai</w:t>
            </w:r>
          </w:p>
        </w:tc>
        <w:tc>
          <w:tcPr/>
          <w:p w:rsidR="00000000" w:rsidDel="00000000" w:rsidP="00000000" w:rsidRDefault="00000000" w:rsidRPr="00000000" w14:paraId="00000055">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i_______________ (n)</w:t>
            </w:r>
          </w:p>
        </w:tc>
      </w:tr>
      <w:tr>
        <w:tc>
          <w:tcPr/>
          <w:p w:rsidR="00000000" w:rsidDel="00000000" w:rsidP="00000000" w:rsidRDefault="00000000" w:rsidRPr="00000000" w14:paraId="0000005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resdsakn</w:t>
            </w:r>
          </w:p>
        </w:tc>
        <w:tc>
          <w:tcPr/>
          <w:p w:rsidR="00000000" w:rsidDel="00000000" w:rsidP="00000000" w:rsidRDefault="00000000" w:rsidRPr="00000000" w14:paraId="00000057">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d_______________(n)</w:t>
            </w:r>
          </w:p>
        </w:tc>
      </w:tr>
      <w:tr>
        <w:tc>
          <w:tcPr/>
          <w:p w:rsidR="00000000" w:rsidDel="00000000" w:rsidP="00000000" w:rsidRDefault="00000000" w:rsidRPr="00000000" w14:paraId="0000005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euapmerrtet</w:t>
            </w:r>
          </w:p>
        </w:tc>
        <w:tc>
          <w:tcPr/>
          <w:p w:rsidR="00000000" w:rsidDel="00000000" w:rsidP="00000000" w:rsidRDefault="00000000" w:rsidRPr="00000000" w14:paraId="00000059">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t_______________ (n)</w:t>
            </w:r>
          </w:p>
        </w:tc>
      </w:tr>
      <w:tr>
        <w:tc>
          <w:tcPr/>
          <w:p w:rsidR="00000000" w:rsidDel="00000000" w:rsidP="00000000" w:rsidRDefault="00000000" w:rsidRPr="00000000" w14:paraId="0000005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iggrert</w:t>
            </w:r>
          </w:p>
        </w:tc>
        <w:tc>
          <w:tcPr/>
          <w:p w:rsidR="00000000" w:rsidDel="00000000" w:rsidP="00000000" w:rsidRDefault="00000000" w:rsidRPr="00000000" w14:paraId="0000005B">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t____________(vb)</w:t>
            </w:r>
          </w:p>
        </w:tc>
      </w:tr>
      <w:tr>
        <w:tc>
          <w:tcPr/>
          <w:p w:rsidR="00000000" w:rsidDel="00000000" w:rsidP="00000000" w:rsidRDefault="00000000" w:rsidRPr="00000000" w14:paraId="0000005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eiacffen</w:t>
            </w:r>
          </w:p>
        </w:tc>
        <w:tc>
          <w:tcPr/>
          <w:p w:rsidR="00000000" w:rsidDel="00000000" w:rsidP="00000000" w:rsidRDefault="00000000" w:rsidRPr="00000000" w14:paraId="0000005D">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c_______________(n)</w:t>
            </w:r>
          </w:p>
        </w:tc>
      </w:tr>
      <w:tr>
        <w:tc>
          <w:tcPr/>
          <w:p w:rsidR="00000000" w:rsidDel="00000000" w:rsidP="00000000" w:rsidRDefault="00000000" w:rsidRPr="00000000" w14:paraId="0000005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ihoaolc</w:t>
            </w:r>
          </w:p>
        </w:tc>
        <w:tc>
          <w:tcPr/>
          <w:p w:rsidR="00000000" w:rsidDel="00000000" w:rsidP="00000000" w:rsidRDefault="00000000" w:rsidRPr="00000000" w14:paraId="0000005F">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a__________ (n)</w:t>
            </w:r>
          </w:p>
        </w:tc>
      </w:tr>
      <w:tr>
        <w:tc>
          <w:tcPr/>
          <w:p w:rsidR="00000000" w:rsidDel="00000000" w:rsidP="00000000" w:rsidRDefault="00000000" w:rsidRPr="00000000" w14:paraId="0000006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laruegr</w:t>
            </w:r>
          </w:p>
        </w:tc>
        <w:tc>
          <w:tcPr/>
          <w:p w:rsidR="00000000" w:rsidDel="00000000" w:rsidP="00000000" w:rsidRDefault="00000000" w:rsidRPr="00000000" w14:paraId="00000061">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r__________ (adj)</w:t>
            </w:r>
          </w:p>
        </w:tc>
      </w:tr>
      <w:tr>
        <w:tc>
          <w:tcPr/>
          <w:p w:rsidR="00000000" w:rsidDel="00000000" w:rsidP="00000000" w:rsidRDefault="00000000" w:rsidRPr="00000000" w14:paraId="0000006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liaemnotn</w:t>
            </w:r>
          </w:p>
        </w:tc>
        <w:tc>
          <w:tcPr/>
          <w:p w:rsidR="00000000" w:rsidDel="00000000" w:rsidP="00000000" w:rsidRDefault="00000000" w:rsidRPr="00000000" w14:paraId="00000063">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m____________(n)</w:t>
            </w:r>
          </w:p>
        </w:tc>
      </w:tr>
      <w:tr>
        <w:tc>
          <w:tcPr/>
          <w:p w:rsidR="00000000" w:rsidDel="00000000" w:rsidP="00000000" w:rsidRDefault="00000000" w:rsidRPr="00000000" w14:paraId="0000006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lsepe anaepo</w:t>
            </w:r>
          </w:p>
        </w:tc>
        <w:tc>
          <w:tcPr/>
          <w:p w:rsidR="00000000" w:rsidDel="00000000" w:rsidP="00000000" w:rsidRDefault="00000000" w:rsidRPr="00000000" w14:paraId="00000065">
            <w:pPr>
              <w:spacing w:after="6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s_________ a________ ( n)</w:t>
            </w:r>
          </w:p>
        </w:tc>
      </w:tr>
    </w:tbl>
    <w:p w:rsidR="00000000" w:rsidDel="00000000" w:rsidP="00000000" w:rsidRDefault="00000000" w:rsidRPr="00000000" w14:paraId="00000066">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7">
      <w:pPr>
        <w:spacing w:line="276" w:lineRule="auto"/>
        <w:rPr>
          <w:rFonts w:ascii="Calibri" w:cs="Calibri" w:eastAsia="Calibri" w:hAnsi="Calibri"/>
          <w:b w:val="1"/>
          <w:sz w:val="22"/>
          <w:szCs w:val="22"/>
        </w:rPr>
      </w:pPr>
      <w:r w:rsidDel="00000000" w:rsidR="00000000" w:rsidRPr="00000000">
        <w:rPr>
          <w:rtl w:val="0"/>
        </w:rPr>
      </w:r>
    </w:p>
    <w:tbl>
      <w:tblPr>
        <w:tblStyle w:val="Table6"/>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5"/>
        <w:tblGridChange w:id="0">
          <w:tblGrid>
            <w:gridCol w:w="9395"/>
          </w:tblGrid>
        </w:tblGridChange>
      </w:tblGrid>
      <w:tr>
        <w:tc>
          <w:tcPr>
            <w:shd w:fill="d9d9d9" w:val="clear"/>
          </w:tcPr>
          <w:p w:rsidR="00000000" w:rsidDel="00000000" w:rsidP="00000000" w:rsidRDefault="00000000" w:rsidRPr="00000000" w14:paraId="00000068">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Glossary</w:t>
            </w:r>
          </w:p>
          <w:p w:rsidR="00000000" w:rsidDel="00000000" w:rsidP="00000000" w:rsidRDefault="00000000" w:rsidRPr="00000000" w14:paraId="00000069">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insomnia </w:t>
            </w:r>
            <w:r w:rsidDel="00000000" w:rsidR="00000000" w:rsidRPr="00000000">
              <w:rPr>
                <w:rFonts w:ascii="Calibri" w:cs="Calibri" w:eastAsia="Calibri" w:hAnsi="Calibri"/>
                <w:sz w:val="22"/>
                <w:szCs w:val="22"/>
                <w:rtl w:val="0"/>
              </w:rPr>
              <w:t xml:space="preserve">- being unable to sleep over a period of time</w:t>
            </w:r>
          </w:p>
          <w:p w:rsidR="00000000" w:rsidDel="00000000" w:rsidP="00000000" w:rsidRDefault="00000000" w:rsidRPr="00000000" w14:paraId="0000006A">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trigger </w:t>
            </w:r>
            <w:r w:rsidDel="00000000" w:rsidR="00000000" w:rsidRPr="00000000">
              <w:rPr>
                <w:rFonts w:ascii="Calibri" w:cs="Calibri" w:eastAsia="Calibri" w:hAnsi="Calibri"/>
                <w:sz w:val="22"/>
                <w:szCs w:val="22"/>
                <w:rtl w:val="0"/>
              </w:rPr>
              <w:t xml:space="preserve">- something that causes something else to happen or start</w:t>
            </w:r>
          </w:p>
          <w:p w:rsidR="00000000" w:rsidDel="00000000" w:rsidP="00000000" w:rsidRDefault="00000000" w:rsidRPr="00000000" w14:paraId="0000006B">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caffeine </w:t>
            </w:r>
            <w:r w:rsidDel="00000000" w:rsidR="00000000" w:rsidRPr="00000000">
              <w:rPr>
                <w:rFonts w:ascii="Calibri" w:cs="Calibri" w:eastAsia="Calibri" w:hAnsi="Calibri"/>
                <w:sz w:val="22"/>
                <w:szCs w:val="22"/>
                <w:rtl w:val="0"/>
              </w:rPr>
              <w:t xml:space="preserve">- a chemical found in tea, coffee and drinks such as coca cola which makes people more active</w:t>
            </w:r>
          </w:p>
          <w:p w:rsidR="00000000" w:rsidDel="00000000" w:rsidP="00000000" w:rsidRDefault="00000000" w:rsidRPr="00000000" w14:paraId="0000006C">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melatonin </w:t>
            </w:r>
            <w:r w:rsidDel="00000000" w:rsidR="00000000" w:rsidRPr="00000000">
              <w:rPr>
                <w:rFonts w:ascii="Calibri" w:cs="Calibri" w:eastAsia="Calibri" w:hAnsi="Calibri"/>
                <w:sz w:val="22"/>
                <w:szCs w:val="22"/>
                <w:rtl w:val="0"/>
              </w:rPr>
              <w:t xml:space="preserve">- a hormone in the body that helps control sleep patterns</w:t>
            </w:r>
          </w:p>
          <w:p w:rsidR="00000000" w:rsidDel="00000000" w:rsidP="00000000" w:rsidRDefault="00000000" w:rsidRPr="00000000" w14:paraId="0000006D">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sleep disorder -</w:t>
            </w:r>
            <w:r w:rsidDel="00000000" w:rsidR="00000000" w:rsidRPr="00000000">
              <w:rPr>
                <w:rFonts w:ascii="Calibri" w:cs="Calibri" w:eastAsia="Calibri" w:hAnsi="Calibri"/>
                <w:sz w:val="22"/>
                <w:szCs w:val="22"/>
                <w:rtl w:val="0"/>
              </w:rPr>
              <w:t xml:space="preserve"> any medical condition that stops people sleeping in a normal way</w:t>
            </w:r>
          </w:p>
          <w:p w:rsidR="00000000" w:rsidDel="00000000" w:rsidP="00000000" w:rsidRDefault="00000000" w:rsidRPr="00000000" w14:paraId="0000006E">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2"/>
                <w:szCs w:val="22"/>
                <w:rtl w:val="0"/>
              </w:rPr>
              <w:t xml:space="preserve">sleep apnoea </w:t>
            </w:r>
            <w:r w:rsidDel="00000000" w:rsidR="00000000" w:rsidRPr="00000000">
              <w:rPr>
                <w:rFonts w:ascii="Calibri" w:cs="Calibri" w:eastAsia="Calibri" w:hAnsi="Calibri"/>
                <w:sz w:val="22"/>
                <w:szCs w:val="22"/>
                <w:rtl w:val="0"/>
              </w:rPr>
              <w:t xml:space="preserve">- a medical condition which stops people breathing for a short time when they are sleeping</w:t>
            </w:r>
            <w:r w:rsidDel="00000000" w:rsidR="00000000" w:rsidRPr="00000000">
              <w:rPr>
                <w:rtl w:val="0"/>
              </w:rPr>
            </w:r>
          </w:p>
        </w:tc>
      </w:tr>
    </w:tbl>
    <w:p w:rsidR="00000000" w:rsidDel="00000000" w:rsidP="00000000" w:rsidRDefault="00000000" w:rsidRPr="00000000" w14:paraId="0000006F">
      <w:pPr>
        <w:spacing w:line="276" w:lineRule="auto"/>
        <w:rPr>
          <w:rFonts w:ascii="Calibri" w:cs="Calibri" w:eastAsia="Calibri" w:hAnsi="Calibri"/>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5020190</wp:posOffset>
            </wp:positionH>
            <wp:positionV relativeFrom="paragraph">
              <wp:posOffset>73591</wp:posOffset>
            </wp:positionV>
            <wp:extent cx="950595" cy="737235"/>
            <wp:effectExtent b="0" l="0" r="0" t="0"/>
            <wp:wrapSquare wrapText="bothSides" distB="0" distT="0" distL="114300" distR="114300"/>
            <wp:docPr descr="Graphical user interface&#10;&#10;Description automatically generated" id="35894" name="image5.png"/>
            <a:graphic>
              <a:graphicData uri="http://schemas.openxmlformats.org/drawingml/2006/picture">
                <pic:pic>
                  <pic:nvPicPr>
                    <pic:cNvPr descr="Graphical user interface&#10;&#10;Description automatically generated" id="0" name="image5.png"/>
                    <pic:cNvPicPr preferRelativeResize="0"/>
                  </pic:nvPicPr>
                  <pic:blipFill>
                    <a:blip r:embed="rId14"/>
                    <a:srcRect b="0" l="0" r="0" t="0"/>
                    <a:stretch>
                      <a:fillRect/>
                    </a:stretch>
                  </pic:blipFill>
                  <pic:spPr>
                    <a:xfrm>
                      <a:off x="0" y="0"/>
                      <a:ext cx="950595" cy="737235"/>
                    </a:xfrm>
                    <a:prstGeom prst="rect"/>
                    <a:ln/>
                  </pic:spPr>
                </pic:pic>
              </a:graphicData>
            </a:graphic>
          </wp:anchor>
        </w:drawing>
      </w:r>
    </w:p>
    <w:p w:rsidR="00000000" w:rsidDel="00000000" w:rsidP="00000000" w:rsidRDefault="00000000" w:rsidRPr="00000000" w14:paraId="00000070">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Activity 3: Matt Walker 6 tips for better sleep</w:t>
      </w:r>
      <w:r w:rsidDel="00000000" w:rsidR="00000000" w:rsidRPr="00000000">
        <w:drawing>
          <wp:anchor allowOverlap="1" behindDoc="0" distB="0" distT="0" distL="114300" distR="114300" hidden="0" layoutInCell="1" locked="0" relativeHeight="0" simplePos="0">
            <wp:simplePos x="0" y="0"/>
            <wp:positionH relativeFrom="column">
              <wp:posOffset>-452</wp:posOffset>
            </wp:positionH>
            <wp:positionV relativeFrom="paragraph">
              <wp:posOffset>181541</wp:posOffset>
            </wp:positionV>
            <wp:extent cx="404495" cy="434340"/>
            <wp:effectExtent b="0" l="0" r="0" t="0"/>
            <wp:wrapSquare wrapText="bothSides" distB="0" distT="0" distL="114300" distR="114300"/>
            <wp:docPr descr="Group brainstorm" id="35898" name="image8.png"/>
            <a:graphic>
              <a:graphicData uri="http://schemas.openxmlformats.org/drawingml/2006/picture">
                <pic:pic>
                  <pic:nvPicPr>
                    <pic:cNvPr descr="Group brainstorm" id="0" name="image8.png"/>
                    <pic:cNvPicPr preferRelativeResize="0"/>
                  </pic:nvPicPr>
                  <pic:blipFill>
                    <a:blip r:embed="rId13"/>
                    <a:srcRect b="0" l="0" r="0" t="0"/>
                    <a:stretch>
                      <a:fillRect/>
                    </a:stretch>
                  </pic:blipFill>
                  <pic:spPr>
                    <a:xfrm>
                      <a:off x="0" y="0"/>
                      <a:ext cx="404495" cy="434340"/>
                    </a:xfrm>
                    <a:prstGeom prst="rect"/>
                    <a:ln/>
                  </pic:spPr>
                </pic:pic>
              </a:graphicData>
            </a:graphic>
          </wp:anchor>
        </w:drawing>
      </w:r>
    </w:p>
    <w:p w:rsidR="00000000" w:rsidDel="00000000" w:rsidP="00000000" w:rsidRDefault="00000000" w:rsidRPr="00000000" w14:paraId="00000071">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3.1 </w:t>
      </w:r>
      <w:r w:rsidDel="00000000" w:rsidR="00000000" w:rsidRPr="00000000">
        <w:rPr>
          <w:rFonts w:ascii="Calibri" w:cs="Calibri" w:eastAsia="Calibri" w:hAnsi="Calibri"/>
          <w:sz w:val="22"/>
          <w:szCs w:val="22"/>
          <w:rtl w:val="0"/>
        </w:rPr>
        <w:t xml:space="preserve">You’re going to watch a TED Talk by a scientist called Matt Walker. He gives 6 tips for sleeping better. What do you think he might say?</w:t>
      </w:r>
    </w:p>
    <w:p w:rsidR="00000000" w:rsidDel="00000000" w:rsidP="00000000" w:rsidRDefault="00000000" w:rsidRPr="00000000" w14:paraId="0000007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3.2 </w:t>
      </w:r>
      <w:r w:rsidDel="00000000" w:rsidR="00000000" w:rsidRPr="00000000">
        <w:rPr>
          <w:rFonts w:ascii="Calibri" w:cs="Calibri" w:eastAsia="Calibri" w:hAnsi="Calibri"/>
          <w:sz w:val="22"/>
          <w:szCs w:val="22"/>
          <w:rtl w:val="0"/>
        </w:rPr>
        <w:t xml:space="preserve">Watch and listen to the talk. As you listen make notes.</w:t>
      </w:r>
      <w:r w:rsidDel="00000000" w:rsidR="00000000" w:rsidRPr="00000000">
        <w:rPr>
          <w:rFonts w:ascii="Calibri" w:cs="Calibri" w:eastAsia="Calibri" w:hAnsi="Calibri"/>
          <w:b w:val="1"/>
          <w:sz w:val="22"/>
          <w:szCs w:val="22"/>
          <w:rtl w:val="0"/>
        </w:rPr>
        <w:t xml:space="preserve"> </w:t>
      </w:r>
    </w:p>
    <w:tbl>
      <w:tblPr>
        <w:tblStyle w:val="Table7"/>
        <w:tblW w:w="93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8407"/>
        <w:tblGridChange w:id="0">
          <w:tblGrid>
            <w:gridCol w:w="988"/>
            <w:gridCol w:w="8407"/>
          </w:tblGrid>
        </w:tblGridChange>
      </w:tblGrid>
      <w:tr>
        <w:tc>
          <w:tcPr/>
          <w:p w:rsidR="00000000" w:rsidDel="00000000" w:rsidP="00000000" w:rsidRDefault="00000000" w:rsidRPr="00000000" w14:paraId="00000073">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1</w:t>
            </w:r>
          </w:p>
        </w:tc>
        <w:tc>
          <w:tcPr/>
          <w:p w:rsidR="00000000" w:rsidDel="00000000" w:rsidP="00000000" w:rsidRDefault="00000000" w:rsidRPr="00000000" w14:paraId="00000074">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5">
            <w:pPr>
              <w:spacing w:line="276"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76">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2</w:t>
            </w:r>
          </w:p>
        </w:tc>
        <w:tc>
          <w:tcPr/>
          <w:p w:rsidR="00000000" w:rsidDel="00000000" w:rsidP="00000000" w:rsidRDefault="00000000" w:rsidRPr="00000000" w14:paraId="00000077">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8">
            <w:pPr>
              <w:spacing w:line="276"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79">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3</w:t>
            </w:r>
          </w:p>
        </w:tc>
        <w:tc>
          <w:tcPr/>
          <w:p w:rsidR="00000000" w:rsidDel="00000000" w:rsidP="00000000" w:rsidRDefault="00000000" w:rsidRPr="00000000" w14:paraId="0000007A">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B">
            <w:pPr>
              <w:spacing w:line="276"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7C">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4</w:t>
            </w:r>
          </w:p>
        </w:tc>
        <w:tc>
          <w:tcPr/>
          <w:p w:rsidR="00000000" w:rsidDel="00000000" w:rsidP="00000000" w:rsidRDefault="00000000" w:rsidRPr="00000000" w14:paraId="0000007D">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7E">
            <w:pPr>
              <w:spacing w:line="276"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7F">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5</w:t>
            </w:r>
          </w:p>
        </w:tc>
        <w:tc>
          <w:tcPr/>
          <w:p w:rsidR="00000000" w:rsidDel="00000000" w:rsidP="00000000" w:rsidRDefault="00000000" w:rsidRPr="00000000" w14:paraId="00000080">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1">
            <w:pPr>
              <w:spacing w:line="276" w:lineRule="auto"/>
              <w:rPr>
                <w:rFonts w:ascii="Calibri" w:cs="Calibri" w:eastAsia="Calibri" w:hAnsi="Calibri"/>
                <w:b w:val="1"/>
                <w:sz w:val="22"/>
                <w:szCs w:val="22"/>
              </w:rPr>
            </w:pPr>
            <w:r w:rsidDel="00000000" w:rsidR="00000000" w:rsidRPr="00000000">
              <w:rPr>
                <w:rtl w:val="0"/>
              </w:rPr>
            </w:r>
          </w:p>
        </w:tc>
      </w:tr>
      <w:tr>
        <w:tc>
          <w:tcPr/>
          <w:p w:rsidR="00000000" w:rsidDel="00000000" w:rsidP="00000000" w:rsidRDefault="00000000" w:rsidRPr="00000000" w14:paraId="00000082">
            <w:pPr>
              <w:spacing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Tip 6</w:t>
            </w:r>
          </w:p>
        </w:tc>
        <w:tc>
          <w:tcPr/>
          <w:p w:rsidR="00000000" w:rsidDel="00000000" w:rsidP="00000000" w:rsidRDefault="00000000" w:rsidRPr="00000000" w14:paraId="00000083">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4">
            <w:pPr>
              <w:spacing w:line="276" w:lineRule="auto"/>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85">
      <w:pPr>
        <w:spacing w:line="27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6">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3.3 </w:t>
      </w:r>
      <w:r w:rsidDel="00000000" w:rsidR="00000000" w:rsidRPr="00000000">
        <w:rPr>
          <w:rFonts w:ascii="Calibri" w:cs="Calibri" w:eastAsia="Calibri" w:hAnsi="Calibri"/>
          <w:sz w:val="22"/>
          <w:szCs w:val="22"/>
          <w:rtl w:val="0"/>
        </w:rPr>
        <w:t xml:space="preserve">Look at the following statements, Circle </w:t>
      </w:r>
      <w:r w:rsidDel="00000000" w:rsidR="00000000" w:rsidRPr="00000000">
        <w:rPr>
          <w:rFonts w:ascii="Calibri" w:cs="Calibri" w:eastAsia="Calibri" w:hAnsi="Calibri"/>
          <w:b w:val="1"/>
          <w:sz w:val="22"/>
          <w:szCs w:val="22"/>
          <w:rtl w:val="0"/>
        </w:rPr>
        <w:t xml:space="preserve">TRUE </w:t>
      </w:r>
      <w:r w:rsidDel="00000000" w:rsidR="00000000" w:rsidRPr="00000000">
        <w:rPr>
          <w:rFonts w:ascii="Calibri" w:cs="Calibri" w:eastAsia="Calibri" w:hAnsi="Calibri"/>
          <w:sz w:val="22"/>
          <w:szCs w:val="22"/>
          <w:rtl w:val="0"/>
        </w:rPr>
        <w:t xml:space="preserve">or </w:t>
      </w:r>
      <w:r w:rsidDel="00000000" w:rsidR="00000000" w:rsidRPr="00000000">
        <w:rPr>
          <w:rFonts w:ascii="Calibri" w:cs="Calibri" w:eastAsia="Calibri" w:hAnsi="Calibri"/>
          <w:b w:val="1"/>
          <w:sz w:val="22"/>
          <w:szCs w:val="22"/>
          <w:rtl w:val="0"/>
        </w:rPr>
        <w:t xml:space="preserve">FALSE</w:t>
      </w:r>
      <w:r w:rsidDel="00000000" w:rsidR="00000000" w:rsidRPr="00000000">
        <w:rPr>
          <w:rtl w:val="0"/>
        </w:rPr>
      </w:r>
    </w:p>
    <w:p w:rsidR="00000000" w:rsidDel="00000000" w:rsidP="00000000" w:rsidRDefault="00000000" w:rsidRPr="00000000" w14:paraId="00000087">
      <w:pPr>
        <w:spacing w:line="276" w:lineRule="auto"/>
        <w:ind w:firstLine="72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8">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You should change the time you go to bed each night.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9">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You shouldn’t sleep in a very cold room.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A">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You should wear an eye mask.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B">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You shouldn’t stay in bed if you can’t get to sleep straightaway.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C">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You shouldn’t have alcohol or coffee before going to bed.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D">
      <w:pPr>
        <w:spacing w:line="276" w:lineRule="auto"/>
        <w:ind w:left="6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You should see a professional if you have problems going to sleep.    </w:t>
      </w:r>
      <w:r w:rsidDel="00000000" w:rsidR="00000000" w:rsidRPr="00000000">
        <w:rPr>
          <w:rFonts w:ascii="Calibri" w:cs="Calibri" w:eastAsia="Calibri" w:hAnsi="Calibri"/>
          <w:b w:val="1"/>
          <w:sz w:val="22"/>
          <w:szCs w:val="22"/>
          <w:rtl w:val="0"/>
        </w:rPr>
        <w:t xml:space="preserve">TRUE / FALSE</w:t>
      </w:r>
      <w:r w:rsidDel="00000000" w:rsidR="00000000" w:rsidRPr="00000000">
        <w:rPr>
          <w:rtl w:val="0"/>
        </w:rPr>
      </w:r>
    </w:p>
    <w:p w:rsidR="00000000" w:rsidDel="00000000" w:rsidP="00000000" w:rsidRDefault="00000000" w:rsidRPr="00000000" w14:paraId="0000008E">
      <w:pPr>
        <w:spacing w:line="27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F">
      <w:pPr>
        <w:spacing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Activity 4:  Reflection </w:t>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you might change your bedtime routine to help you sleep better? Why? Why not?</w:t>
      </w:r>
      <w:r w:rsidDel="00000000" w:rsidR="00000000" w:rsidRPr="00000000">
        <w:drawing>
          <wp:anchor allowOverlap="1" behindDoc="0" distB="0" distT="0" distL="114300" distR="114300" hidden="0" layoutInCell="1" locked="0" relativeHeight="0" simplePos="0">
            <wp:simplePos x="0" y="0"/>
            <wp:positionH relativeFrom="column">
              <wp:posOffset>50166</wp:posOffset>
            </wp:positionH>
            <wp:positionV relativeFrom="paragraph">
              <wp:posOffset>5080</wp:posOffset>
            </wp:positionV>
            <wp:extent cx="289560" cy="289560"/>
            <wp:effectExtent b="0" l="0" r="0" t="0"/>
            <wp:wrapSquare wrapText="bothSides" distB="0" distT="0" distL="114300" distR="114300"/>
            <wp:docPr descr="Head with gears" id="35903" name="image4.png"/>
            <a:graphic>
              <a:graphicData uri="http://schemas.openxmlformats.org/drawingml/2006/picture">
                <pic:pic>
                  <pic:nvPicPr>
                    <pic:cNvPr descr="Head with gears" id="0" name="image4.png"/>
                    <pic:cNvPicPr preferRelativeResize="0"/>
                  </pic:nvPicPr>
                  <pic:blipFill>
                    <a:blip r:embed="rId15"/>
                    <a:srcRect b="0" l="0" r="0" t="0"/>
                    <a:stretch>
                      <a:fillRect/>
                    </a:stretch>
                  </pic:blipFill>
                  <pic:spPr>
                    <a:xfrm>
                      <a:off x="0" y="0"/>
                      <a:ext cx="289560" cy="289560"/>
                    </a:xfrm>
                    <a:prstGeom prst="rect"/>
                    <a:ln/>
                  </pic:spPr>
                </pic:pic>
              </a:graphicData>
            </a:graphic>
          </wp:anchor>
        </w:drawing>
      </w:r>
    </w:p>
    <w:p w:rsidR="00000000" w:rsidDel="00000000" w:rsidP="00000000" w:rsidRDefault="00000000" w:rsidRPr="00000000" w14:paraId="00000091">
      <w:pPr>
        <w:spacing w:line="276" w:lineRule="auto"/>
        <w:ind w:left="36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Many people find it difficult to sleep, what advice can you give to someone who can’t sleep well?</w:t>
      </w:r>
    </w:p>
    <w:p w:rsidR="00000000" w:rsidDel="00000000" w:rsidP="00000000" w:rsidRDefault="00000000" w:rsidRPr="00000000" w14:paraId="00000092">
      <w:pPr>
        <w:tabs>
          <w:tab w:val="left" w:pos="1320"/>
        </w:tabs>
        <w:spacing w:line="276" w:lineRule="auto"/>
        <w:ind w:left="36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There is a lot of support available for people who find it difficult to sleep. Have you heard of any of the organisations? What do you think of the support/ organisations?</w:t>
      </w:r>
      <w:r w:rsidDel="00000000" w:rsidR="00000000" w:rsidRPr="00000000">
        <w:rPr>
          <w:rtl w:val="0"/>
        </w:rPr>
      </w:r>
    </w:p>
    <w:sectPr>
      <w:headerReference r:id="rId16" w:type="default"/>
      <w:footerReference r:id="rId17" w:type="default"/>
      <w:footerReference r:id="rId18" w:type="even"/>
      <w:pgSz w:h="16840" w:w="11900" w:orient="portrait"/>
      <w:pgMar w:bottom="1440" w:top="1440" w:left="1418" w:right="107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320"/>
        <w:tab w:val="right" w:pos="8640"/>
      </w:tabs>
      <w:ind w:right="360"/>
      <w:rPr>
        <w:rFonts w:ascii="Calibri" w:cs="Calibri" w:eastAsia="Calibri" w:hAnsi="Calibri"/>
        <w:color w:val="000000"/>
        <w:sz w:val="20"/>
        <w:szCs w:val="20"/>
      </w:rPr>
    </w:pPr>
    <w:r w:rsidDel="00000000" w:rsidR="00000000" w:rsidRPr="00000000">
      <w:rPr>
        <w:rFonts w:ascii="Calibri" w:cs="Calibri" w:eastAsia="Calibri" w:hAnsi="Calibri"/>
        <w:sz w:val="20"/>
        <w:szCs w:val="20"/>
      </w:rPr>
      <w:drawing>
        <wp:inline distB="0" distT="0" distL="0" distR="0">
          <wp:extent cx="3229215" cy="929501"/>
          <wp:effectExtent b="0" l="0" r="0" t="0"/>
          <wp:docPr descr="/var/folders/m0/g0d2gdqj3g1dby02qbwk7lnr0000gn/T/com.microsoft.Word/Content.MSO/6CB9C466.tmp" id="35901" name="image1.png"/>
          <a:graphic>
            <a:graphicData uri="http://schemas.openxmlformats.org/drawingml/2006/picture">
              <pic:pic>
                <pic:nvPicPr>
                  <pic:cNvPr descr="/var/folders/m0/g0d2gdqj3g1dby02qbwk7lnr0000gn/T/com.microsoft.Word/Content.MSO/6CB9C466.tmp" id="0" name="image1.png"/>
                  <pic:cNvPicPr preferRelativeResize="0"/>
                </pic:nvPicPr>
                <pic:blipFill>
                  <a:blip r:embed="rId1"/>
                  <a:srcRect b="0" l="0" r="0" t="0"/>
                  <a:stretch>
                    <a:fillRect/>
                  </a:stretch>
                </pic:blipFill>
                <pic:spPr>
                  <a:xfrm>
                    <a:off x="0" y="0"/>
                    <a:ext cx="3229215" cy="929501"/>
                  </a:xfrm>
                  <a:prstGeom prst="rect"/>
                  <a:ln/>
                </pic:spPr>
              </pic:pic>
            </a:graphicData>
          </a:graphic>
        </wp:inline>
      </w:drawing>
    </w:r>
    <w:r w:rsidDel="00000000" w:rsidR="00000000" w:rsidRPr="00000000">
      <w:rPr>
        <w:rFonts w:ascii="Calibri" w:cs="Calibri" w:eastAsia="Calibri" w:hAnsi="Calibri"/>
        <w:color w:val="000000"/>
        <w:sz w:val="20"/>
        <w:szCs w:val="20"/>
        <w:rtl w:val="0"/>
      </w:rPr>
      <w:tab/>
    </w:r>
    <w:r w:rsidDel="00000000" w:rsidR="00000000" w:rsidRPr="00000000">
      <w:rPr>
        <w:rFonts w:ascii="Calibri" w:cs="Calibri" w:eastAsia="Calibri" w:hAnsi="Calibri"/>
        <w:sz w:val="20"/>
        <w:szCs w:val="20"/>
        <w:rtl w:val="0"/>
      </w:rPr>
      <w:t xml:space="preserve">Basak and Kirsch</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134" w:right="0" w:firstLine="1134"/>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qFormat w:val="1"/>
    <w:rsid w:val="00441351"/>
    <w:rPr>
      <w:rFonts w:ascii="Times New Roman" w:eastAsia="Times New Roman" w:hAnsi="Times New Roman"/>
      <w:sz w:val="24"/>
      <w:szCs w:val="24"/>
      <w:lang w:eastAsia="en-GB"/>
    </w:rPr>
  </w:style>
  <w:style w:type="paragraph" w:styleId="Heading1">
    <w:name w:val="heading 1"/>
    <w:basedOn w:val="Normal"/>
    <w:link w:val="Heading1Char"/>
    <w:uiPriority w:val="9"/>
    <w:qFormat w:val="1"/>
    <w:rsid w:val="00610537"/>
    <w:pPr>
      <w:spacing w:after="100" w:afterAutospacing="1" w:before="100" w:beforeAutospacing="1"/>
      <w:outlineLvl w:val="0"/>
    </w:pPr>
    <w:rPr>
      <w:b w:val="1"/>
      <w:bCs w:val="1"/>
      <w:kern w:val="36"/>
      <w:sz w:val="48"/>
      <w:szCs w:val="48"/>
    </w:rPr>
  </w:style>
  <w:style w:type="paragraph" w:styleId="Heading2">
    <w:name w:val="heading 2"/>
    <w:basedOn w:val="Normal"/>
    <w:next w:val="Normal"/>
    <w:link w:val="Heading2Char"/>
    <w:uiPriority w:val="9"/>
    <w:semiHidden w:val="1"/>
    <w:unhideWhenUsed w:val="1"/>
    <w:qFormat w:val="1"/>
    <w:rsid w:val="00372099"/>
    <w:pPr>
      <w:keepNext w:val="1"/>
      <w:keepLines w:val="1"/>
      <w:spacing w:before="40"/>
      <w:outlineLvl w:val="1"/>
    </w:pPr>
    <w:rPr>
      <w:rFonts w:asciiTheme="majorHAnsi" w:cstheme="majorBidi" w:eastAsiaTheme="majorEastAsia" w:hAnsiTheme="majorHAnsi"/>
      <w:color w:val="2f5496" w:themeColor="accent1" w:themeShade="0000BF"/>
      <w:sz w:val="26"/>
      <w:szCs w:val="26"/>
      <w:lang w:val="en-US"/>
    </w:rPr>
  </w:style>
  <w:style w:type="paragraph" w:styleId="Heading4">
    <w:name w:val="heading 4"/>
    <w:basedOn w:val="Normal"/>
    <w:next w:val="Normal"/>
    <w:link w:val="Heading4Char"/>
    <w:uiPriority w:val="9"/>
    <w:semiHidden w:val="1"/>
    <w:unhideWhenUsed w:val="1"/>
    <w:qFormat w:val="1"/>
    <w:rsid w:val="00372099"/>
    <w:pPr>
      <w:keepNext w:val="1"/>
      <w:keepLines w:val="1"/>
      <w:spacing w:before="40"/>
      <w:outlineLvl w:val="3"/>
    </w:pPr>
    <w:rPr>
      <w:rFonts w:asciiTheme="majorHAnsi" w:cstheme="majorBidi" w:eastAsiaTheme="majorEastAsia" w:hAnsiTheme="majorHAnsi"/>
      <w:i w:val="1"/>
      <w:iCs w:val="1"/>
      <w:color w:val="2f5496" w:themeColor="accent1" w:themeShade="0000BF"/>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F30AA"/>
    <w:pPr>
      <w:tabs>
        <w:tab w:val="center" w:pos="4320"/>
        <w:tab w:val="right" w:pos="8640"/>
      </w:tabs>
    </w:pPr>
    <w:rPr>
      <w:rFonts w:ascii="Cambria" w:eastAsia="MS Mincho" w:hAnsi="Cambria"/>
      <w:lang w:val="en-US"/>
    </w:rPr>
  </w:style>
  <w:style w:type="character" w:styleId="HeaderChar" w:customStyle="1">
    <w:name w:val="Header Char"/>
    <w:basedOn w:val="DefaultParagraphFont"/>
    <w:link w:val="Header"/>
    <w:uiPriority w:val="99"/>
    <w:rsid w:val="001F30AA"/>
  </w:style>
  <w:style w:type="paragraph" w:styleId="Footer">
    <w:name w:val="footer"/>
    <w:basedOn w:val="Normal"/>
    <w:link w:val="FooterChar"/>
    <w:uiPriority w:val="99"/>
    <w:unhideWhenUsed w:val="1"/>
    <w:rsid w:val="001F30AA"/>
    <w:pPr>
      <w:tabs>
        <w:tab w:val="center" w:pos="4320"/>
        <w:tab w:val="right" w:pos="8640"/>
      </w:tabs>
    </w:pPr>
    <w:rPr>
      <w:rFonts w:ascii="Cambria" w:eastAsia="MS Mincho" w:hAnsi="Cambria"/>
      <w:lang w:val="en-US"/>
    </w:rPr>
  </w:style>
  <w:style w:type="character" w:styleId="FooterChar" w:customStyle="1">
    <w:name w:val="Footer Char"/>
    <w:basedOn w:val="DefaultParagraphFont"/>
    <w:link w:val="Footer"/>
    <w:uiPriority w:val="99"/>
    <w:rsid w:val="001F30AA"/>
  </w:style>
  <w:style w:type="paragraph" w:styleId="BalloonText">
    <w:name w:val="Balloon Text"/>
    <w:basedOn w:val="Normal"/>
    <w:link w:val="BalloonTextChar"/>
    <w:uiPriority w:val="99"/>
    <w:semiHidden w:val="1"/>
    <w:unhideWhenUsed w:val="1"/>
    <w:rsid w:val="001F30AA"/>
    <w:rPr>
      <w:rFonts w:ascii="Lucida Grande" w:eastAsia="MS Mincho" w:hAnsi="Lucida Grande"/>
      <w:sz w:val="18"/>
      <w:szCs w:val="18"/>
      <w:lang w:val="en-US"/>
    </w:rPr>
  </w:style>
  <w:style w:type="character" w:styleId="BalloonTextChar" w:customStyle="1">
    <w:name w:val="Balloon Text Char"/>
    <w:link w:val="BalloonText"/>
    <w:uiPriority w:val="99"/>
    <w:semiHidden w:val="1"/>
    <w:rsid w:val="001F30AA"/>
    <w:rPr>
      <w:rFonts w:ascii="Lucida Grande" w:hAnsi="Lucida Grande"/>
      <w:sz w:val="18"/>
      <w:szCs w:val="18"/>
    </w:rPr>
  </w:style>
  <w:style w:type="table" w:styleId="TableGrid">
    <w:name w:val="Table Grid"/>
    <w:basedOn w:val="TableNormal"/>
    <w:uiPriority w:val="59"/>
    <w:rsid w:val="001F30A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9C6D9E"/>
    <w:pPr>
      <w:tabs>
        <w:tab w:val="left" w:pos="567"/>
      </w:tabs>
      <w:overflowPunct w:val="0"/>
      <w:autoSpaceDE w:val="0"/>
      <w:autoSpaceDN w:val="0"/>
      <w:adjustRightInd w:val="0"/>
      <w:jc w:val="center"/>
      <w:textAlignment w:val="baseline"/>
    </w:pPr>
    <w:rPr>
      <w:rFonts w:ascii="Trebuchet MS" w:hAnsi="Trebuchet MS"/>
      <w:sz w:val="28"/>
      <w:szCs w:val="20"/>
      <w:lang w:eastAsia="en-NZ" w:val="en-AU"/>
    </w:rPr>
  </w:style>
  <w:style w:type="character" w:styleId="BodyText2Char" w:customStyle="1">
    <w:name w:val="Body Text 2 Char"/>
    <w:link w:val="BodyText2"/>
    <w:rsid w:val="009C6D9E"/>
    <w:rPr>
      <w:rFonts w:ascii="Trebuchet MS" w:eastAsia="Times New Roman" w:hAnsi="Trebuchet MS"/>
      <w:sz w:val="28"/>
      <w:lang w:eastAsia="en-NZ" w:val="en-AU"/>
    </w:rPr>
  </w:style>
  <w:style w:type="character" w:styleId="Hyperlink">
    <w:name w:val="Hyperlink"/>
    <w:uiPriority w:val="99"/>
    <w:unhideWhenUsed w:val="1"/>
    <w:rsid w:val="00BC1D93"/>
    <w:rPr>
      <w:color w:val="0000ff"/>
      <w:u w:val="single"/>
    </w:rPr>
  </w:style>
  <w:style w:type="paragraph" w:styleId="NormalWeb">
    <w:name w:val="Normal (Web)"/>
    <w:basedOn w:val="Normal"/>
    <w:uiPriority w:val="99"/>
    <w:unhideWhenUsed w:val="1"/>
    <w:rsid w:val="00BC1D93"/>
    <w:pPr>
      <w:spacing w:after="100" w:afterAutospacing="1" w:before="100" w:beforeAutospacing="1"/>
    </w:pPr>
  </w:style>
  <w:style w:type="character" w:styleId="Emphasis">
    <w:name w:val="Emphasis"/>
    <w:uiPriority w:val="20"/>
    <w:qFormat w:val="1"/>
    <w:rsid w:val="00BC1D93"/>
    <w:rPr>
      <w:i w:val="1"/>
      <w:iCs w:val="1"/>
    </w:rPr>
  </w:style>
  <w:style w:type="paragraph" w:styleId="MediumGrid21" w:customStyle="1">
    <w:name w:val="Medium Grid 21"/>
    <w:uiPriority w:val="1"/>
    <w:qFormat w:val="1"/>
    <w:rsid w:val="00BC1D93"/>
    <w:rPr>
      <w:rFonts w:ascii="Calibri" w:cs="Arial" w:eastAsia="Calibri" w:hAnsi="Calibri"/>
      <w:sz w:val="18"/>
      <w:szCs w:val="22"/>
      <w:lang w:val="en-US"/>
    </w:rPr>
  </w:style>
  <w:style w:type="character" w:styleId="Heading1Char" w:customStyle="1">
    <w:name w:val="Heading 1 Char"/>
    <w:basedOn w:val="DefaultParagraphFont"/>
    <w:link w:val="Heading1"/>
    <w:uiPriority w:val="9"/>
    <w:rsid w:val="00610537"/>
    <w:rPr>
      <w:rFonts w:ascii="Times New Roman" w:eastAsia="Times New Roman" w:hAnsi="Times New Roman"/>
      <w:b w:val="1"/>
      <w:bCs w:val="1"/>
      <w:kern w:val="36"/>
      <w:sz w:val="48"/>
      <w:szCs w:val="48"/>
    </w:rPr>
  </w:style>
  <w:style w:type="character" w:styleId="byline" w:customStyle="1">
    <w:name w:val="byline"/>
    <w:basedOn w:val="DefaultParagraphFont"/>
    <w:rsid w:val="00610537"/>
  </w:style>
  <w:style w:type="character" w:styleId="author" w:customStyle="1">
    <w:name w:val="author"/>
    <w:basedOn w:val="DefaultParagraphFont"/>
    <w:rsid w:val="00610537"/>
  </w:style>
  <w:style w:type="character" w:styleId="comments-link" w:customStyle="1">
    <w:name w:val="comments-link"/>
    <w:basedOn w:val="DefaultParagraphFont"/>
    <w:rsid w:val="00610537"/>
  </w:style>
  <w:style w:type="character" w:styleId="Strong">
    <w:name w:val="Strong"/>
    <w:basedOn w:val="DefaultParagraphFont"/>
    <w:uiPriority w:val="22"/>
    <w:qFormat w:val="1"/>
    <w:rsid w:val="00610537"/>
    <w:rPr>
      <w:b w:val="1"/>
      <w:bCs w:val="1"/>
    </w:rPr>
  </w:style>
  <w:style w:type="character" w:styleId="CommentReference">
    <w:name w:val="annotation reference"/>
    <w:basedOn w:val="DefaultParagraphFont"/>
    <w:uiPriority w:val="99"/>
    <w:semiHidden w:val="1"/>
    <w:unhideWhenUsed w:val="1"/>
    <w:rsid w:val="003D321F"/>
    <w:rPr>
      <w:sz w:val="16"/>
      <w:szCs w:val="16"/>
    </w:rPr>
  </w:style>
  <w:style w:type="paragraph" w:styleId="CommentText">
    <w:name w:val="annotation text"/>
    <w:basedOn w:val="Normal"/>
    <w:link w:val="CommentTextChar"/>
    <w:uiPriority w:val="99"/>
    <w:unhideWhenUsed w:val="1"/>
    <w:rsid w:val="003D321F"/>
    <w:rPr>
      <w:rFonts w:ascii="Cambria" w:eastAsia="MS Mincho" w:hAnsi="Cambria"/>
      <w:sz w:val="20"/>
      <w:szCs w:val="20"/>
      <w:lang w:val="en-US"/>
    </w:rPr>
  </w:style>
  <w:style w:type="character" w:styleId="CommentTextChar" w:customStyle="1">
    <w:name w:val="Comment Text Char"/>
    <w:basedOn w:val="DefaultParagraphFont"/>
    <w:link w:val="CommentText"/>
    <w:uiPriority w:val="99"/>
    <w:rsid w:val="003D321F"/>
    <w:rPr>
      <w:lang w:val="en-US"/>
    </w:rPr>
  </w:style>
  <w:style w:type="paragraph" w:styleId="CommentSubject">
    <w:name w:val="annotation subject"/>
    <w:basedOn w:val="CommentText"/>
    <w:next w:val="CommentText"/>
    <w:link w:val="CommentSubjectChar"/>
    <w:uiPriority w:val="99"/>
    <w:semiHidden w:val="1"/>
    <w:unhideWhenUsed w:val="1"/>
    <w:rsid w:val="003D321F"/>
    <w:rPr>
      <w:b w:val="1"/>
      <w:bCs w:val="1"/>
    </w:rPr>
  </w:style>
  <w:style w:type="character" w:styleId="CommentSubjectChar" w:customStyle="1">
    <w:name w:val="Comment Subject Char"/>
    <w:basedOn w:val="CommentTextChar"/>
    <w:link w:val="CommentSubject"/>
    <w:uiPriority w:val="99"/>
    <w:semiHidden w:val="1"/>
    <w:rsid w:val="003D321F"/>
    <w:rPr>
      <w:b w:val="1"/>
      <w:bCs w:val="1"/>
      <w:lang w:val="en-US"/>
    </w:rPr>
  </w:style>
  <w:style w:type="paragraph" w:styleId="ListParagraph">
    <w:name w:val="List Paragraph"/>
    <w:aliases w:val="Akapit z listą BS,List Paragraph 1,List_Paragraph,Multilevel para_II"/>
    <w:basedOn w:val="Normal"/>
    <w:link w:val="ListParagraphChar"/>
    <w:uiPriority w:val="5"/>
    <w:qFormat w:val="1"/>
    <w:rsid w:val="00B307B6"/>
    <w:pPr>
      <w:widowControl w:val="0"/>
      <w:spacing w:line="260" w:lineRule="exact"/>
      <w:ind w:left="720"/>
      <w:contextualSpacing w:val="1"/>
    </w:pPr>
    <w:rPr>
      <w:rFonts w:ascii="Arial" w:hAnsi="Arial"/>
      <w:sz w:val="22"/>
    </w:rPr>
  </w:style>
  <w:style w:type="character" w:styleId="ListParagraphChar" w:customStyle="1">
    <w:name w:val="List Paragraph Char"/>
    <w:aliases w:val="Akapit z listą BS Char,List Paragraph 1 Char,List_Paragraph Char,Multilevel para_II Char"/>
    <w:link w:val="ListParagraph"/>
    <w:uiPriority w:val="5"/>
    <w:locked w:val="1"/>
    <w:rsid w:val="00B307B6"/>
    <w:rPr>
      <w:rFonts w:ascii="Arial" w:eastAsia="Times New Roman" w:hAnsi="Arial"/>
      <w:sz w:val="22"/>
      <w:szCs w:val="24"/>
    </w:rPr>
  </w:style>
  <w:style w:type="paragraph" w:styleId="Title">
    <w:name w:val="Title"/>
    <w:basedOn w:val="Normal"/>
    <w:link w:val="TitleChar"/>
    <w:qFormat w:val="1"/>
    <w:rsid w:val="00B307B6"/>
    <w:pPr>
      <w:spacing w:after="60" w:before="240"/>
      <w:jc w:val="center"/>
      <w:outlineLvl w:val="0"/>
    </w:pPr>
    <w:rPr>
      <w:rFonts w:ascii="Arial" w:cs="Arial" w:hAnsi="Arial"/>
      <w:b w:val="1"/>
      <w:bCs w:val="1"/>
      <w:kern w:val="28"/>
      <w:sz w:val="32"/>
      <w:szCs w:val="32"/>
    </w:rPr>
  </w:style>
  <w:style w:type="character" w:styleId="TitleChar" w:customStyle="1">
    <w:name w:val="Title Char"/>
    <w:basedOn w:val="DefaultParagraphFont"/>
    <w:link w:val="Title"/>
    <w:rsid w:val="00B307B6"/>
    <w:rPr>
      <w:rFonts w:ascii="Arial" w:cs="Arial" w:eastAsia="Times New Roman" w:hAnsi="Arial"/>
      <w:b w:val="1"/>
      <w:bCs w:val="1"/>
      <w:kern w:val="28"/>
      <w:sz w:val="32"/>
      <w:szCs w:val="32"/>
      <w:lang w:eastAsia="en-GB"/>
    </w:rPr>
  </w:style>
  <w:style w:type="paragraph" w:styleId="NoSpacing">
    <w:name w:val="No Spacing"/>
    <w:uiPriority w:val="1"/>
    <w:qFormat w:val="1"/>
    <w:rsid w:val="00B307B6"/>
    <w:rPr>
      <w:rFonts w:asciiTheme="minorHAnsi" w:cstheme="minorBidi" w:eastAsiaTheme="minorHAnsi" w:hAnsiTheme="minorHAnsi"/>
      <w:sz w:val="18"/>
      <w:szCs w:val="22"/>
      <w:lang w:val="en-US"/>
    </w:rPr>
  </w:style>
  <w:style w:type="character" w:styleId="a-size-large" w:customStyle="1">
    <w:name w:val="a-size-large"/>
    <w:basedOn w:val="DefaultParagraphFont"/>
    <w:rsid w:val="00B307B6"/>
  </w:style>
  <w:style w:type="character" w:styleId="Heading2Char" w:customStyle="1">
    <w:name w:val="Heading 2 Char"/>
    <w:basedOn w:val="DefaultParagraphFont"/>
    <w:link w:val="Heading2"/>
    <w:uiPriority w:val="9"/>
    <w:semiHidden w:val="1"/>
    <w:rsid w:val="00372099"/>
    <w:rPr>
      <w:rFonts w:asciiTheme="majorHAnsi" w:cstheme="majorBidi" w:eastAsiaTheme="majorEastAsia" w:hAnsiTheme="majorHAnsi"/>
      <w:color w:val="2f5496" w:themeColor="accent1" w:themeShade="0000BF"/>
      <w:sz w:val="26"/>
      <w:szCs w:val="26"/>
      <w:lang w:val="en-US"/>
    </w:rPr>
  </w:style>
  <w:style w:type="character" w:styleId="Heading4Char" w:customStyle="1">
    <w:name w:val="Heading 4 Char"/>
    <w:basedOn w:val="DefaultParagraphFont"/>
    <w:link w:val="Heading4"/>
    <w:uiPriority w:val="9"/>
    <w:semiHidden w:val="1"/>
    <w:rsid w:val="00372099"/>
    <w:rPr>
      <w:rFonts w:asciiTheme="majorHAnsi" w:cstheme="majorBidi" w:eastAsiaTheme="majorEastAsia" w:hAnsiTheme="majorHAnsi"/>
      <w:i w:val="1"/>
      <w:iCs w:val="1"/>
      <w:color w:val="2f5496" w:themeColor="accent1" w:themeShade="0000BF"/>
      <w:sz w:val="24"/>
      <w:szCs w:val="24"/>
      <w:lang w:val="en-US"/>
    </w:rPr>
  </w:style>
  <w:style w:type="paragraph" w:styleId="first" w:customStyle="1">
    <w:name w:val="first"/>
    <w:basedOn w:val="Normal"/>
    <w:rsid w:val="00372099"/>
    <w:pPr>
      <w:spacing w:after="100" w:afterAutospacing="1" w:before="100" w:beforeAutospacing="1"/>
    </w:pPr>
  </w:style>
  <w:style w:type="paragraph" w:styleId="last" w:customStyle="1">
    <w:name w:val="last"/>
    <w:basedOn w:val="Normal"/>
    <w:rsid w:val="00372099"/>
    <w:pPr>
      <w:spacing w:after="100" w:afterAutospacing="1" w:before="100" w:beforeAutospacing="1"/>
    </w:pPr>
  </w:style>
  <w:style w:type="character" w:styleId="anchortarget" w:customStyle="1">
    <w:name w:val="anchortarget"/>
    <w:basedOn w:val="DefaultParagraphFont"/>
    <w:rsid w:val="00372099"/>
  </w:style>
  <w:style w:type="character" w:styleId="FollowedHyperlink">
    <w:name w:val="FollowedHyperlink"/>
    <w:basedOn w:val="DefaultParagraphFont"/>
    <w:uiPriority w:val="99"/>
    <w:semiHidden w:val="1"/>
    <w:unhideWhenUsed w:val="1"/>
    <w:rsid w:val="00D166B0"/>
    <w:rPr>
      <w:color w:val="954f72" w:themeColor="followedHyperlink"/>
      <w:u w:val="single"/>
    </w:rPr>
  </w:style>
  <w:style w:type="character" w:styleId="UnresolvedMention">
    <w:name w:val="Unresolved Mention"/>
    <w:basedOn w:val="DefaultParagraphFont"/>
    <w:uiPriority w:val="99"/>
    <w:semiHidden w:val="1"/>
    <w:unhideWhenUsed w:val="1"/>
    <w:rsid w:val="00D166B0"/>
    <w:rPr>
      <w:color w:val="605e5c"/>
      <w:shd w:color="auto" w:fill="e1dfdd" w:val="clear"/>
    </w:rPr>
  </w:style>
  <w:style w:type="paragraph" w:styleId="Caption">
    <w:name w:val="caption"/>
    <w:basedOn w:val="Normal"/>
    <w:next w:val="Normal"/>
    <w:uiPriority w:val="35"/>
    <w:unhideWhenUsed w:val="1"/>
    <w:qFormat w:val="1"/>
    <w:rsid w:val="00E17EB9"/>
    <w:pPr>
      <w:spacing w:after="200"/>
    </w:pPr>
    <w:rPr>
      <w:rFonts w:ascii="Cambria" w:eastAsia="MS Mincho" w:hAnsi="Cambria"/>
      <w:i w:val="1"/>
      <w:iCs w:val="1"/>
      <w:color w:val="44546a" w:themeColor="text2"/>
      <w:sz w:val="18"/>
      <w:szCs w:val="18"/>
      <w:lang w:val="en-US"/>
    </w:rPr>
  </w:style>
  <w:style w:type="character" w:styleId="PageNumber">
    <w:name w:val="page number"/>
    <w:basedOn w:val="DefaultParagraphFont"/>
    <w:uiPriority w:val="99"/>
    <w:semiHidden w:val="1"/>
    <w:unhideWhenUsed w:val="1"/>
    <w:rsid w:val="00500F50"/>
  </w:style>
  <w:style w:type="paragraph" w:styleId="story-bodyintroduction" w:customStyle="1">
    <w:name w:val="story-body__introduction"/>
    <w:basedOn w:val="Normal"/>
    <w:rsid w:val="0005419B"/>
    <w:pPr>
      <w:spacing w:after="100" w:afterAutospacing="1" w:before="100" w:beforeAutospacing="1"/>
    </w:pPr>
  </w:style>
  <w:style w:type="character" w:styleId="off-screen" w:customStyle="1">
    <w:name w:val="off-screen"/>
    <w:basedOn w:val="DefaultParagraphFont"/>
    <w:rsid w:val="0005419B"/>
  </w:style>
  <w:style w:type="character" w:styleId="media-captiontext" w:customStyle="1">
    <w:name w:val="media-caption__text"/>
    <w:basedOn w:val="DefaultParagraphFont"/>
    <w:rsid w:val="0005419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lasstools.net/timer/"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hyperlink" Target="https://www.ted.com/talks/matt_walker_6_tips_for_better_slee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svSBYPhKbUDHiHcdxYD+qgH8jw==">AMUW2mUgzo+An3tvdEhAFURDzMaeUwB1TDhMfld6sql2dDA1N0ofUtg8zWfAUI1fYvgBF+C+daaLes3thHHSG8dqvWWhdI/zg70gVREaa8J3V3bWVKAQlrg=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2021-05-24T11:18:00Z</dcterms:created>
  <dc:creator>jon whitbread</dc:creator>
</cp:coreProperties>
</file>